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EAB" w:rsidRDefault="00426D4C">
      <w:pPr>
        <w:jc w:val="center"/>
        <w:rPr>
          <w:rFonts w:ascii="方正小标宋简体" w:eastAsia="方正小标宋简体" w:hAnsi="Times New Roman"/>
          <w:sz w:val="44"/>
          <w:szCs w:val="44"/>
        </w:rPr>
      </w:pPr>
      <w:bookmarkStart w:id="0" w:name="RANGE!A1:AH10"/>
      <w:bookmarkStart w:id="1" w:name="_GoBack"/>
      <w:bookmarkEnd w:id="0"/>
      <w:bookmarkEnd w:id="1"/>
      <w:r>
        <w:rPr>
          <w:rFonts w:ascii="方正小标宋简体" w:eastAsia="方正小标宋简体" w:hAnsi="Times New Roman" w:hint="eastAsia"/>
          <w:sz w:val="44"/>
          <w:szCs w:val="44"/>
        </w:rPr>
        <w:t>霸州市交通运输局20</w:t>
      </w:r>
      <w:r>
        <w:rPr>
          <w:rFonts w:ascii="方正小标宋简体" w:eastAsia="方正小标宋简体" w:hAnsi="Times New Roman"/>
          <w:sz w:val="44"/>
          <w:szCs w:val="44"/>
        </w:rPr>
        <w:t>20</w:t>
      </w:r>
      <w:r>
        <w:rPr>
          <w:rFonts w:ascii="方正小标宋简体" w:eastAsia="方正小标宋简体" w:hAnsi="Times New Roman" w:hint="eastAsia"/>
          <w:sz w:val="44"/>
          <w:szCs w:val="44"/>
        </w:rPr>
        <w:t>年部门预算信息公开</w:t>
      </w:r>
    </w:p>
    <w:p w:rsidR="00C36EAB" w:rsidRDefault="00426D4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按照《预算法》、《地方预决算公开操作规程》和《河北省省级预算公开办法》规定，现将霸州市交通运输局20</w:t>
      </w:r>
      <w:r>
        <w:rPr>
          <w:rFonts w:ascii="仿宋_GB2312" w:eastAsia="仿宋_GB2312" w:hAnsi="Times New Roman"/>
          <w:sz w:val="32"/>
          <w:szCs w:val="32"/>
        </w:rPr>
        <w:t>20</w:t>
      </w:r>
      <w:r>
        <w:rPr>
          <w:rFonts w:ascii="仿宋_GB2312" w:eastAsia="仿宋_GB2312" w:hAnsi="Times New Roman" w:hint="eastAsia"/>
          <w:sz w:val="32"/>
          <w:szCs w:val="32"/>
        </w:rPr>
        <w:t>年部门预算公开如下：</w:t>
      </w:r>
    </w:p>
    <w:p w:rsidR="00C36EAB" w:rsidRDefault="00426D4C">
      <w:pPr>
        <w:ind w:firstLineChars="200" w:firstLine="640"/>
        <w:rPr>
          <w:rFonts w:ascii="黑体" w:eastAsia="黑体" w:hAnsi="黑体"/>
          <w:sz w:val="32"/>
          <w:szCs w:val="32"/>
        </w:rPr>
      </w:pPr>
      <w:r>
        <w:rPr>
          <w:rFonts w:ascii="黑体" w:eastAsia="黑体" w:hAnsi="黑体" w:hint="eastAsia"/>
          <w:sz w:val="32"/>
          <w:szCs w:val="32"/>
        </w:rPr>
        <w:t>一、部门职责及机构设置情况</w:t>
      </w:r>
    </w:p>
    <w:p w:rsidR="00C36EAB" w:rsidRDefault="00426D4C">
      <w:pPr>
        <w:ind w:firstLineChars="200" w:firstLine="640"/>
        <w:rPr>
          <w:rFonts w:ascii="楷体_GB2312" w:eastAsia="楷体_GB2312" w:hAnsi="Times New Roman"/>
          <w:b/>
          <w:sz w:val="32"/>
          <w:szCs w:val="32"/>
        </w:rPr>
      </w:pPr>
      <w:r>
        <w:rPr>
          <w:rFonts w:ascii="楷体_GB2312" w:eastAsia="楷体_GB2312" w:hAnsi="Times New Roman" w:hint="eastAsia"/>
          <w:b/>
          <w:sz w:val="32"/>
          <w:szCs w:val="32"/>
        </w:rPr>
        <w:t>部门职责：</w:t>
      </w:r>
    </w:p>
    <w:p w:rsidR="00C36EAB" w:rsidRDefault="00426D4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（一）承担全市综合运输体系的规划协调，会同有关部门组织编制全市综合运输体系规划，负责交通运输枢纽规划和管理；</w:t>
      </w:r>
    </w:p>
    <w:p w:rsidR="00C36EAB" w:rsidRDefault="00426D4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遵照省交通运输厅、廊坊市交通运输局制定的行业规划、政策和标准，组织拟订并监督实施全市公路、轨道交通、地方铁路等行业规划。组织起草地方性交通管理办法。参与拟订物流业发展战略和规划，监督实施国家、省有关政策和标准。指导相关行业体制改革工作；</w:t>
      </w:r>
    </w:p>
    <w:p w:rsidR="00C36EAB" w:rsidRDefault="00426D4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承担全市公路、轨道交通、地方铁路运输市场监管责任。组织拟订公路、轨道交通、地方铁路运输有关制度、准入退出制度、车辆维修、停车场、搬运装卸、机动车性能检测、机动车驾驶学校和驾驶员培训的行业管理。负责城、乡客货运输及有关设施规划和管理工作。负责出租汽车行业管理工作；</w:t>
      </w:r>
    </w:p>
    <w:p w:rsidR="00C36EAB" w:rsidRDefault="00426D4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（四）负责提出交通运输行业固定资产投资规模和方向、市财政性资金安排建议，按市政府规定权限审批、核准市规划内和年度计划规模内的固定资产投资项目。负责行业内部审计；</w:t>
      </w:r>
    </w:p>
    <w:p w:rsidR="00C36EAB" w:rsidRDefault="00426D4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（五）承担全市交通运输基础设施建设市场监管责任。拟订全市交通运输基础设施建设相关政策、</w:t>
      </w:r>
      <w:r>
        <w:rPr>
          <w:rFonts w:ascii="仿宋_GB2312" w:eastAsia="仿宋_GB2312" w:hAnsi="Times New Roman" w:hint="eastAsia"/>
          <w:sz w:val="32"/>
          <w:szCs w:val="32"/>
        </w:rPr>
        <w:lastRenderedPageBreak/>
        <w:t>制度和技术标准并监督实施。组织公路及其设施的建设、养护和管理。负责全市公路、地方铁路、轨道交通、空港、物流等有关重点工程建设、工程质量和安全生产的监督。负责全市交通运输基本建设项目招投标活动的监督管理。负责全市收费公路管理；</w:t>
      </w:r>
    </w:p>
    <w:p w:rsidR="00C36EAB" w:rsidRDefault="00426D4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（六）负责全市轨道交通、地方铁路行业管理行业，协调国家、省铁路项目前期、建设和运输等相关工作；</w:t>
      </w:r>
    </w:p>
    <w:p w:rsidR="00C36EAB" w:rsidRDefault="00426D4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（七）拟订全市水上交通、民航行业有关规划，负责全市水上交通、民航行业发展建设和管理的组织协调；</w:t>
      </w:r>
      <w:r>
        <w:rPr>
          <w:rFonts w:ascii="仿宋_GB2312" w:eastAsia="仿宋_GB2312" w:hAnsi="Times New Roman" w:hint="eastAsia"/>
          <w:sz w:val="32"/>
          <w:szCs w:val="32"/>
        </w:rPr>
        <w:t> </w:t>
      </w:r>
    </w:p>
    <w:p w:rsidR="00C36EAB" w:rsidRDefault="00426D4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八）指导全市公路、水上交通、轨道交通、地方铁路安全生产和应急管理。按规定组织协调国家、省、市重点物资和紧急客货运输。负责全市业主高速公路及重点干线路网运行监测和协调。承担国防交通战略工作；</w:t>
      </w:r>
    </w:p>
    <w:p w:rsidR="00C36EAB" w:rsidRDefault="00426D4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（九）指导全市交通运输信息化建设，监测分析运行情况，开展相关统计工作，发布有关信息。指导行业环境保护和节能减排工作；</w:t>
      </w:r>
    </w:p>
    <w:p w:rsidR="00C36EAB" w:rsidRDefault="00426D4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（十）制定全市交通运输行业科技政策、技术标准和规范；组织科技开发，推动行业技术进步；指导交通运输行业精神文明建设；</w:t>
      </w:r>
    </w:p>
    <w:p w:rsidR="00C36EAB" w:rsidRDefault="00426D4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（十一）负责局机关并指导局属单位人事、劳动、机构编制、人才队伍建设工作；</w:t>
      </w:r>
    </w:p>
    <w:p w:rsidR="00C36EAB" w:rsidRDefault="00426D4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（十二）承办市政府交办的其他事项。</w:t>
      </w:r>
    </w:p>
    <w:p w:rsidR="00C36EAB" w:rsidRDefault="00426D4C">
      <w:pPr>
        <w:autoSpaceDE w:val="0"/>
        <w:autoSpaceDN w:val="0"/>
        <w:adjustRightInd w:val="0"/>
        <w:ind w:firstLineChars="200" w:firstLine="640"/>
        <w:jc w:val="left"/>
        <w:rPr>
          <w:rFonts w:ascii="楷体_GB2312" w:eastAsia="楷体_GB2312" w:hAnsi="Times New Roman"/>
          <w:b/>
          <w:sz w:val="32"/>
          <w:szCs w:val="32"/>
        </w:rPr>
      </w:pPr>
      <w:r>
        <w:rPr>
          <w:rFonts w:ascii="楷体_GB2312" w:eastAsia="楷体_GB2312" w:hAnsi="Times New Roman" w:hint="eastAsia"/>
          <w:b/>
          <w:sz w:val="32"/>
          <w:szCs w:val="32"/>
        </w:rPr>
        <w:t>机构设置：</w:t>
      </w:r>
    </w:p>
    <w:p w:rsidR="00C36EAB" w:rsidRDefault="00426D4C">
      <w:pPr>
        <w:jc w:val="center"/>
        <w:outlineLvl w:val="0"/>
        <w:rPr>
          <w:rFonts w:ascii="Times New Roman" w:eastAsia="方正小标宋_GBK" w:hAnsi="Times New Roman"/>
          <w:sz w:val="32"/>
          <w:szCs w:val="24"/>
        </w:rPr>
      </w:pPr>
      <w:r>
        <w:rPr>
          <w:rFonts w:ascii="Times New Roman" w:eastAsia="方正小标宋_GBK" w:hAnsi="Times New Roman"/>
          <w:sz w:val="32"/>
          <w:szCs w:val="24"/>
        </w:rPr>
        <w:lastRenderedPageBreak/>
        <w:t>部门</w:t>
      </w:r>
      <w:r>
        <w:rPr>
          <w:rFonts w:ascii="Times New Roman" w:eastAsia="方正小标宋_GBK" w:hAnsi="Times New Roman" w:hint="eastAsia"/>
          <w:sz w:val="32"/>
          <w:szCs w:val="24"/>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1"/>
        <w:gridCol w:w="1866"/>
        <w:gridCol w:w="1536"/>
        <w:gridCol w:w="2642"/>
      </w:tblGrid>
      <w:tr w:rsidR="00C36EAB">
        <w:trPr>
          <w:trHeight w:val="300"/>
          <w:tblHeader/>
          <w:jc w:val="center"/>
        </w:trPr>
        <w:tc>
          <w:tcPr>
            <w:tcW w:w="3711" w:type="dxa"/>
            <w:vMerge w:val="restart"/>
            <w:vAlign w:val="center"/>
          </w:tcPr>
          <w:p w:rsidR="00C36EAB" w:rsidRDefault="00426D4C">
            <w:pPr>
              <w:spacing w:line="300" w:lineRule="exact"/>
              <w:jc w:val="center"/>
              <w:rPr>
                <w:rFonts w:ascii="Times New Roman" w:eastAsia="方正书宋_GBK" w:hAnsi="Times New Roman"/>
                <w:b/>
                <w:szCs w:val="24"/>
              </w:rPr>
            </w:pPr>
            <w:r>
              <w:rPr>
                <w:rFonts w:ascii="Times New Roman" w:eastAsia="方正书宋_GBK" w:hAnsi="Times New Roman"/>
                <w:b/>
                <w:szCs w:val="24"/>
              </w:rPr>
              <w:t>单位名称</w:t>
            </w:r>
          </w:p>
        </w:tc>
        <w:tc>
          <w:tcPr>
            <w:tcW w:w="1866" w:type="dxa"/>
            <w:vMerge w:val="restart"/>
            <w:vAlign w:val="center"/>
          </w:tcPr>
          <w:p w:rsidR="00C36EAB" w:rsidRDefault="00426D4C">
            <w:pPr>
              <w:spacing w:line="300" w:lineRule="exact"/>
              <w:jc w:val="center"/>
              <w:rPr>
                <w:rFonts w:ascii="Times New Roman" w:eastAsia="方正书宋_GBK" w:hAnsi="Times New Roman"/>
                <w:b/>
                <w:szCs w:val="24"/>
              </w:rPr>
            </w:pPr>
            <w:r>
              <w:rPr>
                <w:rFonts w:ascii="Times New Roman" w:eastAsia="方正书宋_GBK" w:hAnsi="Times New Roman"/>
                <w:b/>
                <w:szCs w:val="24"/>
              </w:rPr>
              <w:t>单位性质</w:t>
            </w:r>
          </w:p>
        </w:tc>
        <w:tc>
          <w:tcPr>
            <w:tcW w:w="1536" w:type="dxa"/>
            <w:vMerge w:val="restart"/>
            <w:vAlign w:val="center"/>
          </w:tcPr>
          <w:p w:rsidR="00C36EAB" w:rsidRDefault="00426D4C">
            <w:pPr>
              <w:spacing w:line="300" w:lineRule="exact"/>
              <w:jc w:val="center"/>
              <w:rPr>
                <w:rFonts w:ascii="Times New Roman" w:eastAsia="方正书宋_GBK" w:hAnsi="Times New Roman"/>
                <w:b/>
                <w:szCs w:val="24"/>
              </w:rPr>
            </w:pPr>
            <w:r>
              <w:rPr>
                <w:rFonts w:ascii="Times New Roman" w:eastAsia="方正书宋_GBK" w:hAnsi="Times New Roman"/>
                <w:b/>
                <w:szCs w:val="24"/>
              </w:rPr>
              <w:t>单位规格</w:t>
            </w:r>
          </w:p>
        </w:tc>
        <w:tc>
          <w:tcPr>
            <w:tcW w:w="2642" w:type="dxa"/>
            <w:vMerge w:val="restart"/>
            <w:vAlign w:val="center"/>
          </w:tcPr>
          <w:p w:rsidR="00C36EAB" w:rsidRDefault="00426D4C">
            <w:pPr>
              <w:spacing w:line="300" w:lineRule="exact"/>
              <w:jc w:val="center"/>
              <w:rPr>
                <w:rFonts w:ascii="Times New Roman" w:eastAsia="方正书宋_GBK" w:hAnsi="Times New Roman"/>
                <w:b/>
                <w:szCs w:val="24"/>
              </w:rPr>
            </w:pPr>
            <w:r>
              <w:rPr>
                <w:rFonts w:ascii="Times New Roman" w:eastAsia="方正书宋_GBK" w:hAnsi="Times New Roman"/>
                <w:b/>
                <w:szCs w:val="24"/>
              </w:rPr>
              <w:t>经费保障形式</w:t>
            </w:r>
          </w:p>
        </w:tc>
      </w:tr>
      <w:tr w:rsidR="00C36EAB">
        <w:trPr>
          <w:trHeight w:val="300"/>
          <w:tblHeader/>
          <w:jc w:val="center"/>
        </w:trPr>
        <w:tc>
          <w:tcPr>
            <w:tcW w:w="3711" w:type="dxa"/>
            <w:vMerge/>
            <w:vAlign w:val="center"/>
          </w:tcPr>
          <w:p w:rsidR="00C36EAB" w:rsidRDefault="00C36EAB">
            <w:pPr>
              <w:spacing w:line="300" w:lineRule="exact"/>
              <w:jc w:val="left"/>
              <w:outlineLvl w:val="0"/>
              <w:rPr>
                <w:rFonts w:ascii="Times New Roman" w:hAnsi="Times New Roman"/>
                <w:szCs w:val="24"/>
              </w:rPr>
            </w:pPr>
          </w:p>
        </w:tc>
        <w:tc>
          <w:tcPr>
            <w:tcW w:w="1866" w:type="dxa"/>
            <w:vMerge/>
            <w:vAlign w:val="center"/>
          </w:tcPr>
          <w:p w:rsidR="00C36EAB" w:rsidRDefault="00C36EAB">
            <w:pPr>
              <w:spacing w:line="300" w:lineRule="exact"/>
              <w:jc w:val="left"/>
              <w:outlineLvl w:val="0"/>
              <w:rPr>
                <w:rFonts w:ascii="Times New Roman" w:hAnsi="Times New Roman"/>
                <w:szCs w:val="24"/>
              </w:rPr>
            </w:pPr>
          </w:p>
        </w:tc>
        <w:tc>
          <w:tcPr>
            <w:tcW w:w="1536" w:type="dxa"/>
            <w:vMerge/>
            <w:vAlign w:val="center"/>
          </w:tcPr>
          <w:p w:rsidR="00C36EAB" w:rsidRDefault="00C36EAB">
            <w:pPr>
              <w:spacing w:line="300" w:lineRule="exact"/>
              <w:jc w:val="left"/>
              <w:outlineLvl w:val="0"/>
              <w:rPr>
                <w:rFonts w:ascii="Times New Roman" w:hAnsi="Times New Roman"/>
                <w:szCs w:val="24"/>
              </w:rPr>
            </w:pPr>
          </w:p>
        </w:tc>
        <w:tc>
          <w:tcPr>
            <w:tcW w:w="2642" w:type="dxa"/>
            <w:vMerge/>
            <w:vAlign w:val="center"/>
          </w:tcPr>
          <w:p w:rsidR="00C36EAB" w:rsidRDefault="00C36EAB">
            <w:pPr>
              <w:spacing w:line="300" w:lineRule="exact"/>
              <w:jc w:val="left"/>
              <w:outlineLvl w:val="0"/>
              <w:rPr>
                <w:rFonts w:ascii="Times New Roman" w:hAnsi="Times New Roman"/>
                <w:szCs w:val="24"/>
              </w:rPr>
            </w:pPr>
          </w:p>
        </w:tc>
      </w:tr>
      <w:tr w:rsidR="00C36EAB">
        <w:trPr>
          <w:trHeight w:val="227"/>
          <w:jc w:val="center"/>
        </w:trPr>
        <w:tc>
          <w:tcPr>
            <w:tcW w:w="3711" w:type="dxa"/>
            <w:vAlign w:val="center"/>
          </w:tcPr>
          <w:p w:rsidR="00C36EAB" w:rsidRDefault="00426D4C">
            <w:pPr>
              <w:spacing w:line="300" w:lineRule="exact"/>
              <w:jc w:val="center"/>
              <w:rPr>
                <w:rFonts w:ascii="Times New Roman" w:eastAsia="方正书宋_GBK" w:hAnsi="Times New Roman"/>
                <w:szCs w:val="24"/>
              </w:rPr>
            </w:pPr>
            <w:r>
              <w:rPr>
                <w:rFonts w:ascii="Times New Roman" w:eastAsia="方正书宋_GBK" w:hAnsi="Times New Roman" w:hint="eastAsia"/>
                <w:szCs w:val="24"/>
              </w:rPr>
              <w:t>霸州市交通运输局</w:t>
            </w:r>
          </w:p>
        </w:tc>
        <w:tc>
          <w:tcPr>
            <w:tcW w:w="1866" w:type="dxa"/>
            <w:vAlign w:val="center"/>
          </w:tcPr>
          <w:p w:rsidR="00C36EAB" w:rsidRDefault="00426D4C">
            <w:pPr>
              <w:spacing w:line="300" w:lineRule="exact"/>
              <w:jc w:val="center"/>
              <w:rPr>
                <w:rFonts w:ascii="Times New Roman" w:eastAsia="方正书宋_GBK" w:hAnsi="Times New Roman"/>
                <w:szCs w:val="24"/>
              </w:rPr>
            </w:pPr>
            <w:r>
              <w:rPr>
                <w:rFonts w:ascii="Times New Roman" w:eastAsia="方正书宋_GBK" w:hAnsi="Times New Roman" w:hint="eastAsia"/>
                <w:szCs w:val="24"/>
              </w:rPr>
              <w:t>行政</w:t>
            </w:r>
          </w:p>
        </w:tc>
        <w:tc>
          <w:tcPr>
            <w:tcW w:w="1536" w:type="dxa"/>
            <w:vAlign w:val="center"/>
          </w:tcPr>
          <w:p w:rsidR="00C36EAB" w:rsidRDefault="00426D4C">
            <w:pPr>
              <w:spacing w:line="300" w:lineRule="exact"/>
              <w:jc w:val="center"/>
              <w:rPr>
                <w:rFonts w:ascii="Times New Roman" w:eastAsia="方正书宋_GBK" w:hAnsi="Times New Roman"/>
                <w:szCs w:val="24"/>
              </w:rPr>
            </w:pPr>
            <w:r>
              <w:rPr>
                <w:rFonts w:ascii="Times New Roman" w:eastAsia="方正书宋_GBK" w:hAnsi="Times New Roman" w:hint="eastAsia"/>
                <w:szCs w:val="24"/>
              </w:rPr>
              <w:t>正科级</w:t>
            </w:r>
          </w:p>
        </w:tc>
        <w:tc>
          <w:tcPr>
            <w:tcW w:w="2642" w:type="dxa"/>
            <w:vAlign w:val="center"/>
          </w:tcPr>
          <w:p w:rsidR="00C36EAB" w:rsidRDefault="00426D4C">
            <w:pPr>
              <w:spacing w:line="300" w:lineRule="exact"/>
              <w:jc w:val="center"/>
              <w:rPr>
                <w:rFonts w:ascii="Times New Roman" w:eastAsia="方正书宋_GBK" w:hAnsi="Times New Roman"/>
                <w:szCs w:val="24"/>
              </w:rPr>
            </w:pPr>
            <w:r>
              <w:rPr>
                <w:rFonts w:ascii="Times New Roman" w:eastAsia="方正书宋_GBK" w:hAnsi="Times New Roman" w:hint="eastAsia"/>
                <w:szCs w:val="24"/>
              </w:rPr>
              <w:t>财政拨款</w:t>
            </w:r>
          </w:p>
        </w:tc>
      </w:tr>
      <w:tr w:rsidR="00C36EAB">
        <w:trPr>
          <w:trHeight w:val="227"/>
          <w:jc w:val="center"/>
        </w:trPr>
        <w:tc>
          <w:tcPr>
            <w:tcW w:w="3711" w:type="dxa"/>
            <w:vAlign w:val="center"/>
          </w:tcPr>
          <w:p w:rsidR="00C36EAB" w:rsidRDefault="00C36EAB">
            <w:pPr>
              <w:spacing w:line="300" w:lineRule="exact"/>
              <w:jc w:val="center"/>
              <w:rPr>
                <w:rFonts w:ascii="Times New Roman" w:eastAsia="方正书宋_GBK" w:hAnsi="Times New Roman"/>
                <w:szCs w:val="24"/>
              </w:rPr>
            </w:pPr>
          </w:p>
        </w:tc>
        <w:tc>
          <w:tcPr>
            <w:tcW w:w="1866" w:type="dxa"/>
            <w:vAlign w:val="center"/>
          </w:tcPr>
          <w:p w:rsidR="00C36EAB" w:rsidRDefault="00C36EAB">
            <w:pPr>
              <w:spacing w:line="300" w:lineRule="exact"/>
              <w:jc w:val="center"/>
              <w:rPr>
                <w:rFonts w:ascii="Times New Roman" w:eastAsia="方正书宋_GBK" w:hAnsi="Times New Roman"/>
                <w:szCs w:val="24"/>
              </w:rPr>
            </w:pPr>
          </w:p>
        </w:tc>
        <w:tc>
          <w:tcPr>
            <w:tcW w:w="1536" w:type="dxa"/>
            <w:vAlign w:val="center"/>
          </w:tcPr>
          <w:p w:rsidR="00C36EAB" w:rsidRDefault="00C36EAB">
            <w:pPr>
              <w:spacing w:line="300" w:lineRule="exact"/>
              <w:jc w:val="center"/>
              <w:rPr>
                <w:rFonts w:ascii="Times New Roman" w:eastAsia="方正书宋_GBK" w:hAnsi="Times New Roman"/>
                <w:szCs w:val="24"/>
              </w:rPr>
            </w:pPr>
          </w:p>
        </w:tc>
        <w:tc>
          <w:tcPr>
            <w:tcW w:w="2642" w:type="dxa"/>
            <w:vAlign w:val="center"/>
          </w:tcPr>
          <w:p w:rsidR="00C36EAB" w:rsidRDefault="00C36EAB">
            <w:pPr>
              <w:spacing w:line="300" w:lineRule="exact"/>
              <w:jc w:val="center"/>
              <w:rPr>
                <w:rFonts w:ascii="Times New Roman" w:eastAsia="方正书宋_GBK" w:hAnsi="Times New Roman"/>
                <w:szCs w:val="24"/>
              </w:rPr>
            </w:pPr>
          </w:p>
        </w:tc>
      </w:tr>
      <w:tr w:rsidR="00C36EAB">
        <w:trPr>
          <w:trHeight w:val="227"/>
          <w:jc w:val="center"/>
        </w:trPr>
        <w:tc>
          <w:tcPr>
            <w:tcW w:w="3711" w:type="dxa"/>
            <w:vAlign w:val="center"/>
          </w:tcPr>
          <w:p w:rsidR="00C36EAB" w:rsidRDefault="00C36EAB">
            <w:pPr>
              <w:spacing w:line="300" w:lineRule="exact"/>
              <w:jc w:val="center"/>
              <w:rPr>
                <w:rFonts w:ascii="Times New Roman" w:eastAsia="方正书宋_GBK" w:hAnsi="Times New Roman"/>
                <w:szCs w:val="24"/>
              </w:rPr>
            </w:pPr>
          </w:p>
        </w:tc>
        <w:tc>
          <w:tcPr>
            <w:tcW w:w="1866" w:type="dxa"/>
            <w:vAlign w:val="center"/>
          </w:tcPr>
          <w:p w:rsidR="00C36EAB" w:rsidRDefault="00C36EAB">
            <w:pPr>
              <w:spacing w:line="300" w:lineRule="exact"/>
              <w:jc w:val="center"/>
              <w:rPr>
                <w:rFonts w:ascii="Times New Roman" w:eastAsia="方正书宋_GBK" w:hAnsi="Times New Roman"/>
                <w:szCs w:val="24"/>
              </w:rPr>
            </w:pPr>
          </w:p>
        </w:tc>
        <w:tc>
          <w:tcPr>
            <w:tcW w:w="1536" w:type="dxa"/>
            <w:vAlign w:val="center"/>
          </w:tcPr>
          <w:p w:rsidR="00C36EAB" w:rsidRDefault="00C36EAB">
            <w:pPr>
              <w:spacing w:line="300" w:lineRule="exact"/>
              <w:jc w:val="center"/>
              <w:rPr>
                <w:rFonts w:ascii="Times New Roman" w:eastAsia="方正书宋_GBK" w:hAnsi="Times New Roman"/>
                <w:szCs w:val="24"/>
              </w:rPr>
            </w:pPr>
          </w:p>
        </w:tc>
        <w:tc>
          <w:tcPr>
            <w:tcW w:w="2642" w:type="dxa"/>
            <w:vAlign w:val="center"/>
          </w:tcPr>
          <w:p w:rsidR="00C36EAB" w:rsidRDefault="00C36EAB">
            <w:pPr>
              <w:spacing w:line="300" w:lineRule="exact"/>
              <w:jc w:val="center"/>
              <w:rPr>
                <w:rFonts w:ascii="Times New Roman" w:eastAsia="方正书宋_GBK" w:hAnsi="Times New Roman"/>
                <w:szCs w:val="24"/>
              </w:rPr>
            </w:pPr>
          </w:p>
        </w:tc>
      </w:tr>
    </w:tbl>
    <w:p w:rsidR="00C36EAB" w:rsidRDefault="00426D4C">
      <w:pPr>
        <w:ind w:firstLineChars="200" w:firstLine="640"/>
        <w:rPr>
          <w:rFonts w:ascii="黑体" w:eastAsia="黑体" w:hAnsi="黑体"/>
          <w:sz w:val="32"/>
          <w:szCs w:val="32"/>
        </w:rPr>
      </w:pPr>
      <w:r>
        <w:rPr>
          <w:rFonts w:ascii="黑体" w:eastAsia="黑体" w:hAnsi="黑体" w:hint="eastAsia"/>
          <w:sz w:val="32"/>
          <w:szCs w:val="32"/>
        </w:rPr>
        <w:t>二、部门预算安排的总体情况</w:t>
      </w:r>
    </w:p>
    <w:p w:rsidR="00C36EAB" w:rsidRDefault="00426D4C">
      <w:pPr>
        <w:ind w:firstLine="640"/>
        <w:rPr>
          <w:rFonts w:ascii="仿宋_GB2312" w:eastAsia="仿宋_GB2312" w:hAnsi="Times New Roman"/>
          <w:sz w:val="32"/>
          <w:szCs w:val="32"/>
        </w:rPr>
      </w:pPr>
      <w:r>
        <w:rPr>
          <w:rFonts w:ascii="仿宋_GB2312" w:eastAsia="仿宋_GB2312" w:hAnsi="Times New Roman" w:hint="eastAsia"/>
          <w:sz w:val="32"/>
          <w:szCs w:val="32"/>
        </w:rPr>
        <w:t>按照预算管理有关规定，目前我市部门预算的编制实行综合预算制度，即全部收入和支出都反映在预算中。</w:t>
      </w:r>
    </w:p>
    <w:p w:rsidR="00C36EAB" w:rsidRDefault="00426D4C">
      <w:pPr>
        <w:ind w:firstLine="640"/>
        <w:rPr>
          <w:rFonts w:ascii="楷体_GB2312" w:eastAsia="楷体_GB2312" w:hAnsi="Times New Roman"/>
          <w:b/>
          <w:sz w:val="32"/>
          <w:szCs w:val="32"/>
        </w:rPr>
      </w:pPr>
      <w:r>
        <w:rPr>
          <w:rFonts w:ascii="楷体_GB2312" w:eastAsia="楷体_GB2312" w:hAnsi="Times New Roman" w:hint="eastAsia"/>
          <w:b/>
          <w:sz w:val="32"/>
          <w:szCs w:val="32"/>
        </w:rPr>
        <w:t>1、收入说明</w:t>
      </w:r>
    </w:p>
    <w:p w:rsidR="00C36EAB" w:rsidRDefault="00426D4C">
      <w:pPr>
        <w:ind w:firstLineChars="200" w:firstLine="640"/>
        <w:rPr>
          <w:rFonts w:ascii="仿宋_GB2312" w:eastAsia="仿宋_GB2312" w:hAnsi="Times New Roman"/>
          <w:b/>
          <w:color w:val="FF0000"/>
          <w:sz w:val="32"/>
          <w:szCs w:val="32"/>
        </w:rPr>
      </w:pPr>
      <w:r>
        <w:rPr>
          <w:rFonts w:ascii="仿宋_GB2312" w:eastAsia="仿宋_GB2312" w:hAnsi="Times New Roman" w:hint="eastAsia"/>
          <w:sz w:val="32"/>
          <w:szCs w:val="32"/>
        </w:rPr>
        <w:t>反映本部门当年全部收入。20</w:t>
      </w:r>
      <w:r>
        <w:rPr>
          <w:rFonts w:ascii="仿宋_GB2312" w:eastAsia="仿宋_GB2312" w:hAnsi="Times New Roman"/>
          <w:sz w:val="32"/>
          <w:szCs w:val="32"/>
        </w:rPr>
        <w:t>20</w:t>
      </w:r>
      <w:r>
        <w:rPr>
          <w:rFonts w:ascii="仿宋_GB2312" w:eastAsia="仿宋_GB2312" w:hAnsi="Times New Roman" w:hint="eastAsia"/>
          <w:sz w:val="32"/>
          <w:szCs w:val="32"/>
        </w:rPr>
        <w:t>年预算收入15133.25万元，其中：一般公共预算收入13757.61万元，政府性基金预算收入0</w:t>
      </w:r>
      <w:r>
        <w:rPr>
          <w:rFonts w:ascii="仿宋_GB2312" w:eastAsia="仿宋_GB2312" w:hAnsi="Times New Roman"/>
          <w:sz w:val="32"/>
          <w:szCs w:val="32"/>
        </w:rPr>
        <w:t>万元</w:t>
      </w:r>
      <w:r>
        <w:rPr>
          <w:rFonts w:ascii="仿宋_GB2312" w:eastAsia="仿宋_GB2312" w:hAnsi="Times New Roman" w:hint="eastAsia"/>
          <w:sz w:val="32"/>
          <w:szCs w:val="32"/>
        </w:rPr>
        <w:t>，国有资本经营</w:t>
      </w:r>
      <w:r>
        <w:rPr>
          <w:rFonts w:ascii="仿宋_GB2312" w:eastAsia="仿宋_GB2312" w:hAnsi="Times New Roman"/>
          <w:sz w:val="32"/>
          <w:szCs w:val="32"/>
        </w:rPr>
        <w:t>预算收入</w:t>
      </w:r>
      <w:r>
        <w:rPr>
          <w:rFonts w:ascii="仿宋_GB2312" w:eastAsia="仿宋_GB2312" w:hAnsi="Times New Roman" w:hint="eastAsia"/>
          <w:sz w:val="32"/>
          <w:szCs w:val="32"/>
        </w:rPr>
        <w:t>0</w:t>
      </w:r>
      <w:r>
        <w:rPr>
          <w:rFonts w:ascii="仿宋_GB2312" w:eastAsia="仿宋_GB2312" w:hAnsi="Times New Roman"/>
          <w:sz w:val="32"/>
          <w:szCs w:val="32"/>
        </w:rPr>
        <w:t>万元</w:t>
      </w:r>
      <w:r>
        <w:rPr>
          <w:rFonts w:ascii="仿宋_GB2312" w:eastAsia="仿宋_GB2312" w:hAnsi="Times New Roman" w:hint="eastAsia"/>
          <w:sz w:val="32"/>
          <w:szCs w:val="32"/>
        </w:rPr>
        <w:t>，</w:t>
      </w:r>
      <w:r>
        <w:rPr>
          <w:rFonts w:ascii="仿宋_GB2312" w:eastAsia="仿宋_GB2312" w:hAnsi="Times New Roman"/>
          <w:sz w:val="32"/>
          <w:szCs w:val="32"/>
        </w:rPr>
        <w:t>上级补助收入</w:t>
      </w:r>
      <w:r>
        <w:rPr>
          <w:rFonts w:ascii="仿宋_GB2312" w:eastAsia="仿宋_GB2312" w:hAnsi="Times New Roman" w:hint="eastAsia"/>
          <w:sz w:val="32"/>
          <w:szCs w:val="32"/>
        </w:rPr>
        <w:t>0</w:t>
      </w:r>
      <w:r>
        <w:rPr>
          <w:rFonts w:ascii="仿宋_GB2312" w:eastAsia="仿宋_GB2312" w:hAnsi="Times New Roman"/>
          <w:sz w:val="32"/>
          <w:szCs w:val="32"/>
        </w:rPr>
        <w:t>万元，</w:t>
      </w:r>
      <w:r>
        <w:rPr>
          <w:rFonts w:ascii="仿宋_GB2312" w:eastAsia="仿宋_GB2312" w:hAnsi="Times New Roman" w:hint="eastAsia"/>
          <w:sz w:val="32"/>
          <w:szCs w:val="32"/>
        </w:rPr>
        <w:t>事业收入0万元，经营</w:t>
      </w:r>
      <w:r>
        <w:rPr>
          <w:rFonts w:ascii="仿宋_GB2312" w:eastAsia="仿宋_GB2312" w:hAnsi="Times New Roman"/>
          <w:sz w:val="32"/>
          <w:szCs w:val="32"/>
        </w:rPr>
        <w:t>收入</w:t>
      </w:r>
      <w:r>
        <w:rPr>
          <w:rFonts w:ascii="仿宋_GB2312" w:eastAsia="仿宋_GB2312" w:hAnsi="Times New Roman" w:hint="eastAsia"/>
          <w:sz w:val="32"/>
          <w:szCs w:val="32"/>
        </w:rPr>
        <w:t>1048.64万元，附属单位上缴</w:t>
      </w:r>
      <w:r>
        <w:rPr>
          <w:rFonts w:ascii="仿宋_GB2312" w:eastAsia="仿宋_GB2312" w:hAnsi="Times New Roman"/>
          <w:sz w:val="32"/>
          <w:szCs w:val="32"/>
        </w:rPr>
        <w:t>收入</w:t>
      </w:r>
      <w:r>
        <w:rPr>
          <w:rFonts w:ascii="仿宋_GB2312" w:eastAsia="仿宋_GB2312" w:hAnsi="Times New Roman" w:hint="eastAsia"/>
          <w:sz w:val="32"/>
          <w:szCs w:val="32"/>
        </w:rPr>
        <w:t>0</w:t>
      </w:r>
      <w:r>
        <w:rPr>
          <w:rFonts w:ascii="仿宋_GB2312" w:eastAsia="仿宋_GB2312" w:hAnsi="Times New Roman"/>
          <w:sz w:val="32"/>
          <w:szCs w:val="32"/>
        </w:rPr>
        <w:t>万元，</w:t>
      </w:r>
      <w:r>
        <w:rPr>
          <w:rFonts w:ascii="仿宋_GB2312" w:eastAsia="仿宋_GB2312" w:hAnsi="Times New Roman" w:hint="eastAsia"/>
          <w:sz w:val="32"/>
          <w:szCs w:val="32"/>
        </w:rPr>
        <w:t>其他收入327万元。</w:t>
      </w:r>
    </w:p>
    <w:p w:rsidR="00C36EAB" w:rsidRDefault="00426D4C">
      <w:pPr>
        <w:ind w:firstLine="640"/>
        <w:rPr>
          <w:rFonts w:ascii="楷体_GB2312" w:eastAsia="楷体_GB2312" w:hAnsi="Times New Roman"/>
          <w:b/>
          <w:sz w:val="32"/>
          <w:szCs w:val="32"/>
        </w:rPr>
      </w:pPr>
      <w:r>
        <w:rPr>
          <w:rFonts w:ascii="楷体_GB2312" w:eastAsia="楷体_GB2312" w:hAnsi="Times New Roman" w:hint="eastAsia"/>
          <w:b/>
          <w:sz w:val="32"/>
          <w:szCs w:val="32"/>
        </w:rPr>
        <w:t>2、支出说明</w:t>
      </w:r>
    </w:p>
    <w:p w:rsidR="00C36EAB" w:rsidRDefault="00426D4C">
      <w:pPr>
        <w:ind w:firstLine="640"/>
        <w:rPr>
          <w:rFonts w:ascii="仿宋_GB2312" w:eastAsia="仿宋_GB2312" w:hAnsi="Times New Roman"/>
          <w:sz w:val="32"/>
          <w:szCs w:val="32"/>
        </w:rPr>
      </w:pPr>
      <w:r>
        <w:rPr>
          <w:rFonts w:ascii="仿宋_GB2312" w:eastAsia="仿宋_GB2312" w:hAnsi="Times New Roman" w:hint="eastAsia"/>
          <w:sz w:val="32"/>
          <w:szCs w:val="32"/>
        </w:rPr>
        <w:t>收支预算总表支出栏、基本支出表、项目支出表按经济分类和支出功能分类科目编制，反映霸州市交通运输局20</w:t>
      </w:r>
      <w:r>
        <w:rPr>
          <w:rFonts w:ascii="仿宋_GB2312" w:eastAsia="仿宋_GB2312" w:hAnsi="Times New Roman"/>
          <w:sz w:val="32"/>
          <w:szCs w:val="32"/>
        </w:rPr>
        <w:t>20</w:t>
      </w:r>
      <w:r>
        <w:rPr>
          <w:rFonts w:ascii="仿宋_GB2312" w:eastAsia="仿宋_GB2312" w:hAnsi="Times New Roman" w:hint="eastAsia"/>
          <w:sz w:val="32"/>
          <w:szCs w:val="32"/>
        </w:rPr>
        <w:t>年度部门预算中支出预算的总体情况。20</w:t>
      </w:r>
      <w:r>
        <w:rPr>
          <w:rFonts w:ascii="仿宋_GB2312" w:eastAsia="仿宋_GB2312" w:hAnsi="Times New Roman"/>
          <w:sz w:val="32"/>
          <w:szCs w:val="32"/>
        </w:rPr>
        <w:t>20</w:t>
      </w:r>
      <w:r>
        <w:rPr>
          <w:rFonts w:ascii="仿宋_GB2312" w:eastAsia="仿宋_GB2312" w:hAnsi="Times New Roman" w:hint="eastAsia"/>
          <w:sz w:val="32"/>
          <w:szCs w:val="32"/>
        </w:rPr>
        <w:t>年本部门支出预算15133.25万元，其中：基本支出8793.05万元，包括：人员经费8009.09</w:t>
      </w:r>
      <w:r>
        <w:rPr>
          <w:rFonts w:ascii="仿宋_GB2312" w:eastAsia="仿宋_GB2312" w:hAnsi="Times New Roman"/>
          <w:sz w:val="32"/>
          <w:szCs w:val="32"/>
        </w:rPr>
        <w:t>万元</w:t>
      </w:r>
      <w:r>
        <w:rPr>
          <w:rFonts w:ascii="仿宋_GB2312" w:eastAsia="仿宋_GB2312" w:hAnsi="Times New Roman" w:hint="eastAsia"/>
          <w:sz w:val="32"/>
          <w:szCs w:val="32"/>
        </w:rPr>
        <w:t>和日常公用经费783.96</w:t>
      </w:r>
      <w:r>
        <w:rPr>
          <w:rFonts w:ascii="仿宋_GB2312" w:eastAsia="仿宋_GB2312" w:hAnsi="Times New Roman"/>
          <w:sz w:val="32"/>
          <w:szCs w:val="32"/>
        </w:rPr>
        <w:t>万元</w:t>
      </w:r>
      <w:r>
        <w:rPr>
          <w:rFonts w:ascii="仿宋_GB2312" w:eastAsia="仿宋_GB2312" w:hAnsi="Times New Roman" w:hint="eastAsia"/>
          <w:sz w:val="32"/>
          <w:szCs w:val="32"/>
        </w:rPr>
        <w:t>；项目支出6340.2万元，全部为本级</w:t>
      </w:r>
      <w:r>
        <w:rPr>
          <w:rFonts w:ascii="仿宋_GB2312" w:eastAsia="仿宋_GB2312" w:hAnsi="Times New Roman"/>
          <w:sz w:val="32"/>
          <w:szCs w:val="32"/>
        </w:rPr>
        <w:t>支出，</w:t>
      </w:r>
      <w:r>
        <w:rPr>
          <w:rFonts w:ascii="仿宋_GB2312" w:eastAsia="仿宋_GB2312" w:hAnsi="Times New Roman" w:hint="eastAsia"/>
          <w:sz w:val="32"/>
          <w:szCs w:val="32"/>
        </w:rPr>
        <w:t>主要为普通国省干线公路养护、公交运营补贴、农村公路养护补助、农村公路日常养护、节能减排补助资金等；上缴上级支出0万元，</w:t>
      </w:r>
      <w:r>
        <w:rPr>
          <w:rFonts w:ascii="仿宋_GB2312" w:eastAsia="仿宋_GB2312" w:hAnsi="Times New Roman"/>
          <w:sz w:val="32"/>
          <w:szCs w:val="32"/>
        </w:rPr>
        <w:t>经营支出</w:t>
      </w:r>
      <w:r>
        <w:rPr>
          <w:rFonts w:ascii="仿宋_GB2312" w:eastAsia="仿宋_GB2312" w:hAnsi="Times New Roman" w:hint="eastAsia"/>
          <w:sz w:val="32"/>
          <w:szCs w:val="32"/>
        </w:rPr>
        <w:t>0</w:t>
      </w:r>
      <w:r>
        <w:rPr>
          <w:rFonts w:ascii="仿宋_GB2312" w:eastAsia="仿宋_GB2312" w:hAnsi="Times New Roman"/>
          <w:sz w:val="32"/>
          <w:szCs w:val="32"/>
        </w:rPr>
        <w:t>万元，</w:t>
      </w:r>
      <w:r>
        <w:rPr>
          <w:rFonts w:ascii="仿宋_GB2312" w:eastAsia="仿宋_GB2312" w:hAnsi="Times New Roman" w:hint="eastAsia"/>
          <w:sz w:val="32"/>
          <w:szCs w:val="32"/>
        </w:rPr>
        <w:t>对附属单位补助支出0万元。</w:t>
      </w:r>
    </w:p>
    <w:p w:rsidR="00C36EAB" w:rsidRDefault="00426D4C">
      <w:pPr>
        <w:ind w:firstLine="640"/>
        <w:rPr>
          <w:rFonts w:ascii="楷体_GB2312" w:eastAsia="楷体_GB2312" w:hAnsi="Times New Roman"/>
          <w:b/>
          <w:sz w:val="32"/>
          <w:szCs w:val="32"/>
        </w:rPr>
      </w:pPr>
      <w:r>
        <w:rPr>
          <w:rFonts w:ascii="楷体_GB2312" w:eastAsia="楷体_GB2312" w:hAnsi="Times New Roman" w:hint="eastAsia"/>
          <w:b/>
          <w:sz w:val="32"/>
          <w:szCs w:val="32"/>
        </w:rPr>
        <w:lastRenderedPageBreak/>
        <w:t>3、比上年增减情况</w:t>
      </w:r>
    </w:p>
    <w:p w:rsidR="00C36EAB" w:rsidRDefault="00426D4C">
      <w:pPr>
        <w:ind w:firstLine="640"/>
        <w:rPr>
          <w:rFonts w:ascii="仿宋_GB2312" w:eastAsia="仿宋_GB2312" w:hAnsi="黑体"/>
          <w:sz w:val="32"/>
          <w:szCs w:val="32"/>
        </w:rPr>
      </w:pPr>
      <w:r>
        <w:rPr>
          <w:rFonts w:ascii="仿宋_GB2312" w:eastAsia="仿宋_GB2312" w:hAnsi="Times New Roman" w:hint="eastAsia"/>
          <w:sz w:val="32"/>
          <w:szCs w:val="32"/>
        </w:rPr>
        <w:t>20</w:t>
      </w:r>
      <w:r>
        <w:rPr>
          <w:rFonts w:ascii="仿宋_GB2312" w:eastAsia="仿宋_GB2312" w:hAnsi="Times New Roman"/>
          <w:sz w:val="32"/>
          <w:szCs w:val="32"/>
        </w:rPr>
        <w:t>20</w:t>
      </w:r>
      <w:r>
        <w:rPr>
          <w:rFonts w:ascii="仿宋_GB2312" w:eastAsia="仿宋_GB2312" w:hAnsi="Times New Roman" w:hint="eastAsia"/>
          <w:sz w:val="32"/>
          <w:szCs w:val="32"/>
        </w:rPr>
        <w:t>年预算收支安排15133.25万元，较20</w:t>
      </w:r>
      <w:r>
        <w:rPr>
          <w:rFonts w:ascii="仿宋_GB2312" w:eastAsia="仿宋_GB2312" w:hAnsi="Times New Roman"/>
          <w:sz w:val="32"/>
          <w:szCs w:val="32"/>
        </w:rPr>
        <w:t>19</w:t>
      </w:r>
      <w:r>
        <w:rPr>
          <w:rFonts w:ascii="仿宋_GB2312" w:eastAsia="仿宋_GB2312" w:hAnsi="Times New Roman" w:hint="eastAsia"/>
          <w:sz w:val="32"/>
          <w:szCs w:val="32"/>
        </w:rPr>
        <w:t>年预算减少3252.16万元，其中：基本支出增加1863.74万元，主要为增加部分自筹人员经费支出；项目支出减少5115.9万元，主要为减少政府债务工程款项目支出。</w:t>
      </w:r>
    </w:p>
    <w:p w:rsidR="00C36EAB" w:rsidRDefault="00426D4C">
      <w:pPr>
        <w:ind w:firstLineChars="200" w:firstLine="640"/>
        <w:rPr>
          <w:rFonts w:ascii="黑体" w:eastAsia="黑体" w:hAnsi="黑体"/>
          <w:sz w:val="32"/>
          <w:szCs w:val="32"/>
        </w:rPr>
      </w:pPr>
      <w:r>
        <w:rPr>
          <w:rFonts w:ascii="黑体" w:eastAsia="黑体" w:hAnsi="黑体" w:hint="eastAsia"/>
          <w:sz w:val="32"/>
          <w:szCs w:val="32"/>
        </w:rPr>
        <w:t>三、机关运行经费安排情况</w:t>
      </w:r>
    </w:p>
    <w:p w:rsidR="00C36EAB" w:rsidRDefault="00426D4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机关运行经费共计安排783.96万元，主要用于办公区的日常维修、办公用房水电费、办公用房取暖费、办公及印刷费，邮电费、差旅费、福利费、一般设备购置费、办公用房物业管理费、公务用车运行维护费、公务接待费、培训费、工会经费等日常运行支出。</w:t>
      </w:r>
    </w:p>
    <w:p w:rsidR="00C36EAB" w:rsidRDefault="00426D4C">
      <w:pPr>
        <w:ind w:firstLineChars="200" w:firstLine="640"/>
        <w:rPr>
          <w:rFonts w:ascii="黑体" w:eastAsia="黑体" w:hAnsi="黑体"/>
          <w:sz w:val="32"/>
          <w:szCs w:val="32"/>
        </w:rPr>
      </w:pPr>
      <w:r>
        <w:rPr>
          <w:rFonts w:ascii="黑体" w:eastAsia="黑体" w:hAnsi="黑体" w:hint="eastAsia"/>
          <w:sz w:val="32"/>
          <w:szCs w:val="32"/>
        </w:rPr>
        <w:t>四、财政拨款</w:t>
      </w:r>
      <w:r>
        <w:rPr>
          <w:rFonts w:ascii="黑体" w:eastAsia="黑体" w:hAnsi="黑体"/>
          <w:sz w:val="32"/>
          <w:szCs w:val="32"/>
        </w:rPr>
        <w:t>“</w:t>
      </w:r>
      <w:r>
        <w:rPr>
          <w:rFonts w:ascii="黑体" w:eastAsia="黑体" w:hAnsi="黑体" w:hint="eastAsia"/>
          <w:sz w:val="32"/>
          <w:szCs w:val="32"/>
        </w:rPr>
        <w:t>三公</w:t>
      </w:r>
      <w:r>
        <w:rPr>
          <w:rFonts w:ascii="黑体" w:eastAsia="黑体" w:hAnsi="黑体"/>
          <w:sz w:val="32"/>
          <w:szCs w:val="32"/>
        </w:rPr>
        <w:t>”</w:t>
      </w:r>
      <w:r>
        <w:rPr>
          <w:rFonts w:ascii="黑体" w:eastAsia="黑体" w:hAnsi="黑体" w:hint="eastAsia"/>
          <w:sz w:val="32"/>
          <w:szCs w:val="32"/>
        </w:rPr>
        <w:t>经费预算情况及增减变化原因</w:t>
      </w:r>
    </w:p>
    <w:p w:rsidR="00C36EAB" w:rsidRDefault="00426D4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20</w:t>
      </w:r>
      <w:r>
        <w:rPr>
          <w:rFonts w:ascii="仿宋_GB2312" w:eastAsia="仿宋_GB2312" w:hAnsi="Times New Roman"/>
          <w:sz w:val="32"/>
          <w:szCs w:val="32"/>
        </w:rPr>
        <w:t>20</w:t>
      </w:r>
      <w:r>
        <w:rPr>
          <w:rFonts w:ascii="仿宋_GB2312" w:eastAsia="仿宋_GB2312" w:hAnsi="Times New Roman" w:hint="eastAsia"/>
          <w:sz w:val="32"/>
          <w:szCs w:val="32"/>
        </w:rPr>
        <w:t>年，我部门“三公”经费预算安排35.65万元，其中：因公出国（境）费0万元；公务用车购置及运维费32.5万元（其中：公务用车购置费0万元，公务用车运行维护费32.5万元)；公务接待费3.15万元，较20</w:t>
      </w:r>
      <w:r>
        <w:rPr>
          <w:rFonts w:ascii="仿宋_GB2312" w:eastAsia="仿宋_GB2312" w:hAnsi="Times New Roman"/>
          <w:sz w:val="32"/>
          <w:szCs w:val="32"/>
        </w:rPr>
        <w:t>19</w:t>
      </w:r>
      <w:r>
        <w:rPr>
          <w:rFonts w:ascii="仿宋_GB2312" w:eastAsia="仿宋_GB2312" w:hAnsi="Times New Roman" w:hint="eastAsia"/>
          <w:sz w:val="32"/>
          <w:szCs w:val="32"/>
        </w:rPr>
        <w:t>年“三公”经费</w:t>
      </w:r>
      <w:r>
        <w:rPr>
          <w:rFonts w:ascii="仿宋_GB2312" w:eastAsia="仿宋_GB2312" w:hAnsi="Times New Roman" w:hint="eastAsia"/>
          <w:color w:val="000000"/>
          <w:sz w:val="32"/>
          <w:szCs w:val="32"/>
        </w:rPr>
        <w:t>减少</w:t>
      </w:r>
      <w:r>
        <w:rPr>
          <w:rFonts w:ascii="仿宋_GB2312" w:eastAsia="仿宋_GB2312" w:hAnsi="Times New Roman" w:hint="eastAsia"/>
          <w:sz w:val="32"/>
          <w:szCs w:val="32"/>
        </w:rPr>
        <w:t>0.1万元，主要是因为因公出国（境）费与2019年持平，无增减变化；公务用车购置费与2019年持平，无增减变化；公务用车运行维护费与2019年持平，无增减变化；公务接待费减少0.1万元，减少原因为人员减少.</w:t>
      </w:r>
    </w:p>
    <w:p w:rsidR="00C36EAB" w:rsidRDefault="00426D4C">
      <w:pPr>
        <w:ind w:firstLineChars="200" w:firstLine="640"/>
        <w:rPr>
          <w:rFonts w:ascii="黑体" w:eastAsia="黑体" w:hAnsi="黑体"/>
          <w:sz w:val="32"/>
          <w:szCs w:val="32"/>
        </w:rPr>
      </w:pPr>
      <w:r>
        <w:rPr>
          <w:rFonts w:ascii="黑体" w:eastAsia="黑体" w:hAnsi="黑体" w:hint="eastAsia"/>
          <w:sz w:val="32"/>
          <w:szCs w:val="32"/>
        </w:rPr>
        <w:t>五、预算绩效信息</w:t>
      </w:r>
    </w:p>
    <w:p w:rsidR="00C36EAB" w:rsidRDefault="00426D4C">
      <w:pPr>
        <w:autoSpaceDE w:val="0"/>
        <w:autoSpaceDN w:val="0"/>
        <w:adjustRightInd w:val="0"/>
        <w:ind w:firstLineChars="200" w:firstLine="640"/>
        <w:jc w:val="left"/>
        <w:rPr>
          <w:rFonts w:ascii="楷体_GB2312" w:eastAsia="楷体_GB2312" w:hAnsi="Times New Roman"/>
          <w:b/>
          <w:sz w:val="32"/>
          <w:szCs w:val="32"/>
        </w:rPr>
      </w:pPr>
      <w:bookmarkStart w:id="2" w:name="_Toc471398463"/>
      <w:r>
        <w:rPr>
          <w:rFonts w:ascii="楷体_GB2312" w:eastAsia="楷体_GB2312" w:hAnsi="Times New Roman" w:hint="eastAsia"/>
          <w:b/>
          <w:sz w:val="32"/>
          <w:szCs w:val="32"/>
        </w:rPr>
        <w:t>第一部分 部门整体绩效</w:t>
      </w:r>
      <w:r>
        <w:rPr>
          <w:rFonts w:ascii="楷体_GB2312" w:eastAsia="楷体_GB2312" w:hAnsi="Times New Roman"/>
          <w:b/>
          <w:sz w:val="32"/>
          <w:szCs w:val="32"/>
        </w:rPr>
        <w:t>目标</w:t>
      </w:r>
    </w:p>
    <w:p w:rsidR="00C36EAB" w:rsidRDefault="00426D4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w:t>
      </w:r>
      <w:r>
        <w:rPr>
          <w:rFonts w:ascii="仿宋_GB2312" w:eastAsia="仿宋_GB2312" w:hAnsi="Times New Roman"/>
          <w:sz w:val="32"/>
          <w:szCs w:val="32"/>
        </w:rPr>
        <w:t>总体绩效目标</w:t>
      </w:r>
    </w:p>
    <w:p w:rsidR="00C36EAB" w:rsidRDefault="00426D4C">
      <w:pPr>
        <w:ind w:firstLineChars="200" w:firstLine="640"/>
        <w:rPr>
          <w:rFonts w:ascii="仿宋_GB2312" w:eastAsia="仿宋_GB2312" w:hAnsi="Times New Roman"/>
          <w:bCs/>
          <w:color w:val="FF0000"/>
          <w:sz w:val="32"/>
          <w:szCs w:val="32"/>
        </w:rPr>
      </w:pPr>
      <w:r>
        <w:rPr>
          <w:rFonts w:ascii="仿宋_GB2312" w:eastAsia="仿宋_GB2312" w:hAnsi="Times New Roman" w:hint="eastAsia"/>
          <w:sz w:val="32"/>
          <w:szCs w:val="32"/>
        </w:rPr>
        <w:t>依据市委、市政府的决策部署以及全市经济及交通发展需求，加快交通基础设施建设，优化路网、</w:t>
      </w:r>
      <w:r>
        <w:rPr>
          <w:rFonts w:ascii="仿宋_GB2312" w:eastAsia="仿宋_GB2312" w:hAnsi="Times New Roman" w:hint="eastAsia"/>
          <w:sz w:val="32"/>
          <w:szCs w:val="32"/>
        </w:rPr>
        <w:lastRenderedPageBreak/>
        <w:t>调整结构、完善公路布局，扩大覆盖范围，提升服务水平，提高网络化程度，加强干线公路运输能力，推进道路运输市场发展，构建便捷、畅达、安全、绿色的公路交通网络，强化区域枢纽地位，扩大经济腹地，规划构建“五线九横十五纵”的区域综合交通网络骨架，满足全市经济社会发展的需要。对农村公路进行日常养护，预计保障农村公路 1072公里完全畅通，维修、养护、挖补农村公路 8 公里以上；国省干线日常养护100 公里以上，绿化管护 3107 公里；养护工程合格率 100%；维持 213 辆公交车辆的基本运行，保障日均客运量 8099 人，及时足额发放补贴率 100%；设置警告标志牌 192 块，设置防撞护栏 8923.5 米；评估我市 14 家危险货物运输企业，报告合格率达到 100%。</w:t>
      </w:r>
    </w:p>
    <w:p w:rsidR="00C36EAB" w:rsidRDefault="00426D4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（二）分项</w:t>
      </w:r>
      <w:r>
        <w:rPr>
          <w:rFonts w:ascii="仿宋_GB2312" w:eastAsia="仿宋_GB2312" w:hAnsi="Times New Roman"/>
          <w:sz w:val="32"/>
          <w:szCs w:val="32"/>
        </w:rPr>
        <w:t>绩效目标</w:t>
      </w:r>
    </w:p>
    <w:p w:rsidR="00C36EAB" w:rsidRDefault="00426D4C">
      <w:pPr>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1、推进公路建设</w:t>
      </w:r>
    </w:p>
    <w:p w:rsidR="00C36EAB" w:rsidRDefault="00426D4C">
      <w:pPr>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绩效目标：推动京德、荣乌新线高速公路建设，完成荣乌新线、京德高速霸州段征拆补偿工作，制定农村公路建设计划，开展 2020 年农村公路建设工程，以保障群众日常出行所需，维持道路正常通车。</w:t>
      </w:r>
    </w:p>
    <w:p w:rsidR="00C36EAB" w:rsidRDefault="00426D4C">
      <w:pPr>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 xml:space="preserve">绩效指标：“公路建设约 11 公里”、“公路道路计划建成率 100%”、“道路通车率 100%”、“工程按期完工”、“工程合格率 100%”、“路面完好率 85%”、 “征拆补偿发放及时”。 </w:t>
      </w:r>
    </w:p>
    <w:p w:rsidR="00C36EAB" w:rsidRDefault="00426D4C">
      <w:pPr>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2、推进路域环境整治</w:t>
      </w:r>
    </w:p>
    <w:p w:rsidR="00C36EAB" w:rsidRDefault="00426D4C">
      <w:pPr>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绩效目标：制定公路养护工程计划，开展公路养护工程；完善“四好农村路”各项制度，落实各级路长制，推进“四好农村路”建设，以保障及时发现、及时消除道路安全隐患；对超载超限车辆进</w:t>
      </w:r>
      <w:r>
        <w:rPr>
          <w:rFonts w:ascii="仿宋_GB2312" w:eastAsia="仿宋_GB2312" w:hAnsi="Times New Roman" w:hint="eastAsia"/>
          <w:bCs/>
          <w:sz w:val="32"/>
          <w:szCs w:val="32"/>
        </w:rPr>
        <w:lastRenderedPageBreak/>
        <w:t>行及时检查，及时卸载，推动全市治超工作有效开展。</w:t>
      </w:r>
    </w:p>
    <w:p w:rsidR="00C36EAB" w:rsidRDefault="00426D4C">
      <w:pPr>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绩效指标：“保障农村公路 1072 公里畅通”、“维修、养护、挖补农村公路 8 公里以上”、“国省干线日常养护 100 公里以上”、“绿化管护 3107 公里”、 “设置警告标志牌 192 块”、“设置防撞护栏 8923.5 米”、“农村公路养护工程合格率 100%”、“维护及时率 85%”、“超限超载车辆卸载率 100%”、“超限超载率 2.5%”、源头企业公示巡查 100%”。</w:t>
      </w:r>
    </w:p>
    <w:p w:rsidR="00C36EAB" w:rsidRDefault="00426D4C">
      <w:pPr>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3、规范运输市场管理</w:t>
      </w:r>
    </w:p>
    <w:p w:rsidR="00C36EAB" w:rsidRDefault="00426D4C">
      <w:pPr>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绩效目标：通过推进农村客运公交化改造，加强出租汽车管理，全力构建城市公交、农村客运、出租汽车三位一体、协调联动、畅通快捷、经济方便的客运网络。</w:t>
      </w:r>
    </w:p>
    <w:p w:rsidR="00C36EAB" w:rsidRDefault="00426D4C">
      <w:pPr>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绩效指标：“达到运营班次 384 次”、“公交站点数量 85 处”、“补助公交车 213 辆”、“补助纯电动公交车 150 辆”、“补贴出租车 1706 辆”、“补贴客运汽车 203 辆”、“提供市民出行便利，缓解交通压力”、“促进地区节能减排”、 “社会服务能力明显提升”。</w:t>
      </w:r>
    </w:p>
    <w:p w:rsidR="00C36EAB" w:rsidRDefault="00426D4C">
      <w:pPr>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4、持续做好安全生产工作</w:t>
      </w:r>
    </w:p>
    <w:p w:rsidR="00C36EAB" w:rsidRDefault="00426D4C">
      <w:pPr>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绩效目标：通过对我市危险货物运输企业进行评估，加强我市危险货物运输安全管控，严格检验工程建设情况，确保安全生产不出问题。</w:t>
      </w:r>
    </w:p>
    <w:p w:rsidR="00C36EAB" w:rsidRDefault="00426D4C">
      <w:pPr>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绩效指标：“评估合格企业 14 个”、“报告合格率 100%”、“危险货物运输企业覆盖率 100%”、“工程验收合格率 100%”。</w:t>
      </w:r>
    </w:p>
    <w:p w:rsidR="00C36EAB" w:rsidRDefault="00426D4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（三）工作保障</w:t>
      </w:r>
      <w:r>
        <w:rPr>
          <w:rFonts w:ascii="仿宋_GB2312" w:eastAsia="仿宋_GB2312" w:hAnsi="Times New Roman"/>
          <w:sz w:val="32"/>
          <w:szCs w:val="32"/>
        </w:rPr>
        <w:t>措施</w:t>
      </w:r>
    </w:p>
    <w:p w:rsidR="00C36EAB" w:rsidRDefault="00426D4C">
      <w:pPr>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lastRenderedPageBreak/>
        <w:t>1、加强组织领导。将事前评估、目标管理、运行监控、绩效评价、结果应用等各项改革措施，有效融入预算管理的全过程，建立健全交通领域预算绩效管理制度体系。成立由局主要领导同志任组长的预算绩效工作领导小组，建立统筹协调、分工协作、密切配合、合理推进的工作机制。围绕年度总体绩效目标和分项绩效目标，细化工作流程，保证总体绩效目标圆满实现。</w:t>
      </w:r>
    </w:p>
    <w:p w:rsidR="00C36EAB" w:rsidRDefault="00426D4C">
      <w:pPr>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2、全力做好交通保障重点工作。完善基础设施，在高铁站附近筹建等级客运站、简易客运站、出租车港湾式候车场，实现铁路、公路客运的“无缝衔接”。优先发展城市公交，将市区公交线路延伸至高铁站，逐步实现市区20 公里范围内公交全覆盖；加快农村客运公交化改造，加快城乡客运一体化步伐，推进城市公交、农村客运、出租汽车三位一体的城乡客运网络更加完善。积极搭建大型物流信息平台，实施货运“一票到底”，发展多式联运、甩挂运输等先进的运输方式，提高运输效率，服务企业发展。</w:t>
      </w:r>
    </w:p>
    <w:p w:rsidR="00C36EAB" w:rsidRDefault="00426D4C">
      <w:pPr>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3、加强资金支出管理。围绕年度重点工作，进一步优化支出结构，编细编实预算、按规定及时下达资金，确保支出进度达标。积极开展预算资金使用绩效运行监控，发现问题及时采取措施，确保绩效目标如期保质实现。</w:t>
      </w:r>
    </w:p>
    <w:p w:rsidR="00C36EAB" w:rsidRDefault="00426D4C">
      <w:pPr>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4、积极做好绩效自评。按财政要求开展上年度部门预算绩效自评和重点评价工作，对评价中发现的问题及时整改，调整优化支出结构，提高财政资金使用效益。</w:t>
      </w:r>
    </w:p>
    <w:p w:rsidR="00C36EAB" w:rsidRDefault="00426D4C">
      <w:pPr>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5、加强内部监督。加强内部监督制度建设，对绩效运行情况、重大支出等事项的决策和执行进行督导，对会计资料进行内部审计，配合做好审计、财政监督等外部监督，确保财政资金安全有效。</w:t>
      </w:r>
    </w:p>
    <w:p w:rsidR="00C36EAB" w:rsidRDefault="00426D4C">
      <w:pPr>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lastRenderedPageBreak/>
        <w:t>6、加强宣传培训调研。加强系统内人员培训，提高职工业务素质；加强调研，提出优化财政资金配置、提高资金使用效益的意见；加大宣传力度，强化预算绩效管理意识，促进预算绩效水平进一步提升。</w:t>
      </w:r>
    </w:p>
    <w:p w:rsidR="00C36EAB" w:rsidRDefault="00C36EAB">
      <w:pPr>
        <w:autoSpaceDE w:val="0"/>
        <w:autoSpaceDN w:val="0"/>
        <w:adjustRightInd w:val="0"/>
        <w:ind w:firstLineChars="200" w:firstLine="640"/>
        <w:jc w:val="left"/>
        <w:rPr>
          <w:rFonts w:ascii="楷体_GB2312" w:eastAsia="楷体_GB2312" w:hAnsi="Times New Roman"/>
          <w:b/>
          <w:sz w:val="32"/>
          <w:szCs w:val="32"/>
        </w:rPr>
      </w:pPr>
    </w:p>
    <w:p w:rsidR="00C36EAB" w:rsidRDefault="00C36EAB">
      <w:pPr>
        <w:autoSpaceDE w:val="0"/>
        <w:autoSpaceDN w:val="0"/>
        <w:adjustRightInd w:val="0"/>
        <w:ind w:firstLineChars="200" w:firstLine="640"/>
        <w:jc w:val="left"/>
        <w:rPr>
          <w:rFonts w:ascii="楷体_GB2312" w:eastAsia="楷体_GB2312" w:hAnsi="Times New Roman"/>
          <w:b/>
          <w:sz w:val="32"/>
          <w:szCs w:val="32"/>
        </w:rPr>
      </w:pPr>
    </w:p>
    <w:p w:rsidR="00C36EAB" w:rsidRDefault="00C36EAB">
      <w:pPr>
        <w:autoSpaceDE w:val="0"/>
        <w:autoSpaceDN w:val="0"/>
        <w:adjustRightInd w:val="0"/>
        <w:ind w:firstLineChars="200" w:firstLine="640"/>
        <w:jc w:val="left"/>
        <w:rPr>
          <w:rFonts w:ascii="楷体_GB2312" w:eastAsia="楷体_GB2312" w:hAnsi="Times New Roman"/>
          <w:b/>
          <w:sz w:val="32"/>
          <w:szCs w:val="32"/>
        </w:rPr>
      </w:pPr>
    </w:p>
    <w:p w:rsidR="00C36EAB" w:rsidRDefault="00C36EAB">
      <w:pPr>
        <w:autoSpaceDE w:val="0"/>
        <w:autoSpaceDN w:val="0"/>
        <w:adjustRightInd w:val="0"/>
        <w:ind w:firstLineChars="200" w:firstLine="640"/>
        <w:jc w:val="left"/>
        <w:rPr>
          <w:rFonts w:ascii="楷体_GB2312" w:eastAsia="楷体_GB2312" w:hAnsi="Times New Roman"/>
          <w:b/>
          <w:sz w:val="32"/>
          <w:szCs w:val="32"/>
        </w:rPr>
      </w:pPr>
    </w:p>
    <w:p w:rsidR="00C36EAB" w:rsidRDefault="00C36EAB">
      <w:pPr>
        <w:autoSpaceDE w:val="0"/>
        <w:autoSpaceDN w:val="0"/>
        <w:adjustRightInd w:val="0"/>
        <w:ind w:firstLineChars="200" w:firstLine="640"/>
        <w:jc w:val="left"/>
        <w:rPr>
          <w:rFonts w:ascii="楷体_GB2312" w:eastAsia="楷体_GB2312" w:hAnsi="Times New Roman"/>
          <w:b/>
          <w:sz w:val="32"/>
          <w:szCs w:val="32"/>
        </w:rPr>
      </w:pPr>
    </w:p>
    <w:p w:rsidR="00C36EAB" w:rsidRDefault="00C36EAB">
      <w:pPr>
        <w:autoSpaceDE w:val="0"/>
        <w:autoSpaceDN w:val="0"/>
        <w:adjustRightInd w:val="0"/>
        <w:ind w:firstLineChars="200" w:firstLine="640"/>
        <w:jc w:val="left"/>
        <w:rPr>
          <w:rFonts w:ascii="楷体_GB2312" w:eastAsia="楷体_GB2312" w:hAnsi="Times New Roman"/>
          <w:b/>
          <w:sz w:val="32"/>
          <w:szCs w:val="32"/>
        </w:rPr>
      </w:pPr>
    </w:p>
    <w:p w:rsidR="00C36EAB" w:rsidRDefault="00C36EAB">
      <w:pPr>
        <w:autoSpaceDE w:val="0"/>
        <w:autoSpaceDN w:val="0"/>
        <w:adjustRightInd w:val="0"/>
        <w:ind w:firstLineChars="200" w:firstLine="640"/>
        <w:jc w:val="left"/>
        <w:rPr>
          <w:rFonts w:ascii="楷体_GB2312" w:eastAsia="楷体_GB2312" w:hAnsi="Times New Roman"/>
          <w:b/>
          <w:sz w:val="32"/>
          <w:szCs w:val="32"/>
        </w:rPr>
      </w:pPr>
    </w:p>
    <w:p w:rsidR="00C36EAB" w:rsidRDefault="00C36EAB">
      <w:pPr>
        <w:autoSpaceDE w:val="0"/>
        <w:autoSpaceDN w:val="0"/>
        <w:adjustRightInd w:val="0"/>
        <w:ind w:firstLineChars="200" w:firstLine="640"/>
        <w:jc w:val="left"/>
        <w:rPr>
          <w:rFonts w:ascii="楷体_GB2312" w:eastAsia="楷体_GB2312" w:hAnsi="Times New Roman"/>
          <w:b/>
          <w:sz w:val="32"/>
          <w:szCs w:val="32"/>
        </w:rPr>
      </w:pPr>
    </w:p>
    <w:p w:rsidR="00C36EAB" w:rsidRDefault="00C36EAB">
      <w:pPr>
        <w:autoSpaceDE w:val="0"/>
        <w:autoSpaceDN w:val="0"/>
        <w:adjustRightInd w:val="0"/>
        <w:ind w:firstLineChars="200" w:firstLine="640"/>
        <w:jc w:val="left"/>
        <w:rPr>
          <w:rFonts w:ascii="楷体_GB2312" w:eastAsia="楷体_GB2312" w:hAnsi="Times New Roman"/>
          <w:b/>
          <w:sz w:val="32"/>
          <w:szCs w:val="32"/>
        </w:rPr>
      </w:pPr>
    </w:p>
    <w:p w:rsidR="00C36EAB" w:rsidRDefault="00C36EAB">
      <w:pPr>
        <w:autoSpaceDE w:val="0"/>
        <w:autoSpaceDN w:val="0"/>
        <w:adjustRightInd w:val="0"/>
        <w:ind w:firstLineChars="200" w:firstLine="640"/>
        <w:jc w:val="left"/>
        <w:rPr>
          <w:rFonts w:ascii="楷体_GB2312" w:eastAsia="楷体_GB2312" w:hAnsi="Times New Roman"/>
          <w:b/>
          <w:sz w:val="32"/>
          <w:szCs w:val="32"/>
        </w:rPr>
      </w:pPr>
    </w:p>
    <w:p w:rsidR="00C36EAB" w:rsidRDefault="00C36EAB">
      <w:pPr>
        <w:autoSpaceDE w:val="0"/>
        <w:autoSpaceDN w:val="0"/>
        <w:adjustRightInd w:val="0"/>
        <w:ind w:firstLineChars="200" w:firstLine="640"/>
        <w:jc w:val="left"/>
        <w:rPr>
          <w:rFonts w:ascii="楷体_GB2312" w:eastAsia="楷体_GB2312" w:hAnsi="Times New Roman"/>
          <w:b/>
          <w:sz w:val="32"/>
          <w:szCs w:val="32"/>
        </w:rPr>
      </w:pPr>
    </w:p>
    <w:p w:rsidR="00C36EAB" w:rsidRDefault="00C36EAB">
      <w:pPr>
        <w:autoSpaceDE w:val="0"/>
        <w:autoSpaceDN w:val="0"/>
        <w:adjustRightInd w:val="0"/>
        <w:ind w:firstLineChars="200" w:firstLine="640"/>
        <w:jc w:val="left"/>
        <w:rPr>
          <w:rFonts w:ascii="楷体_GB2312" w:eastAsia="楷体_GB2312" w:hAnsi="Times New Roman"/>
          <w:b/>
          <w:sz w:val="32"/>
          <w:szCs w:val="32"/>
        </w:rPr>
      </w:pPr>
    </w:p>
    <w:p w:rsidR="00C36EAB" w:rsidRDefault="00C36EAB">
      <w:pPr>
        <w:autoSpaceDE w:val="0"/>
        <w:autoSpaceDN w:val="0"/>
        <w:adjustRightInd w:val="0"/>
        <w:ind w:firstLineChars="200" w:firstLine="640"/>
        <w:jc w:val="left"/>
        <w:rPr>
          <w:rFonts w:ascii="楷体_GB2312" w:eastAsia="楷体_GB2312" w:hAnsi="Times New Roman"/>
          <w:b/>
          <w:sz w:val="32"/>
          <w:szCs w:val="32"/>
        </w:rPr>
      </w:pPr>
    </w:p>
    <w:p w:rsidR="00C36EAB" w:rsidRDefault="00426D4C">
      <w:pPr>
        <w:autoSpaceDE w:val="0"/>
        <w:autoSpaceDN w:val="0"/>
        <w:adjustRightInd w:val="0"/>
        <w:ind w:firstLineChars="200" w:firstLine="640"/>
        <w:jc w:val="left"/>
        <w:rPr>
          <w:rFonts w:ascii="楷体_GB2312" w:eastAsia="楷体_GB2312" w:hAnsi="Times New Roman"/>
          <w:b/>
          <w:sz w:val="32"/>
          <w:szCs w:val="32"/>
        </w:rPr>
      </w:pPr>
      <w:r>
        <w:rPr>
          <w:rFonts w:ascii="楷体_GB2312" w:eastAsia="楷体_GB2312" w:hAnsi="Times New Roman" w:hint="eastAsia"/>
          <w:b/>
          <w:sz w:val="32"/>
          <w:szCs w:val="32"/>
        </w:rPr>
        <w:t>第二部分 预算项目</w:t>
      </w:r>
      <w:r>
        <w:rPr>
          <w:rFonts w:ascii="楷体_GB2312" w:eastAsia="楷体_GB2312" w:hAnsi="Times New Roman"/>
          <w:b/>
          <w:sz w:val="32"/>
          <w:szCs w:val="32"/>
        </w:rPr>
        <w:t>绩效目标</w:t>
      </w:r>
    </w:p>
    <w:bookmarkEnd w:id="2"/>
    <w:p w:rsidR="00C36EAB" w:rsidRDefault="00426D4C">
      <w:pPr>
        <w:ind w:firstLineChars="200" w:firstLine="560"/>
        <w:jc w:val="left"/>
        <w:outlineLvl w:val="1"/>
        <w:rPr>
          <w:rFonts w:ascii="方正仿宋_GBK" w:eastAsia="方正仿宋_GBK"/>
          <w:b/>
          <w:sz w:val="28"/>
        </w:rPr>
      </w:pPr>
      <w:r>
        <w:rPr>
          <w:rFonts w:ascii="方正仿宋_GBK" w:eastAsia="方正仿宋_GBK" w:hint="eastAsia"/>
          <w:b/>
          <w:sz w:val="28"/>
        </w:rPr>
        <w:lastRenderedPageBreak/>
        <w:t>1、道路危险货物运输企业安全规范化管理评估资金绩效目标表</w: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85"/>
        <w:gridCol w:w="1663"/>
        <w:gridCol w:w="1886"/>
        <w:gridCol w:w="4270"/>
        <w:gridCol w:w="1881"/>
        <w:gridCol w:w="2514"/>
      </w:tblGrid>
      <w:tr w:rsidR="00C36EAB">
        <w:trPr>
          <w:trHeight w:val="621"/>
        </w:trPr>
        <w:tc>
          <w:tcPr>
            <w:tcW w:w="1685" w:type="dxa"/>
          </w:tcPr>
          <w:p w:rsidR="00C36EAB" w:rsidRDefault="00426D4C">
            <w:pPr>
              <w:pStyle w:val="TableParagraph"/>
              <w:spacing w:before="113"/>
              <w:ind w:left="146"/>
              <w:rPr>
                <w:rFonts w:ascii="微软雅黑" w:eastAsia="微软雅黑"/>
                <w:b/>
              </w:rPr>
            </w:pPr>
            <w:r>
              <w:rPr>
                <w:rFonts w:ascii="微软雅黑" w:eastAsia="微软雅黑" w:hint="eastAsia"/>
                <w:b/>
              </w:rPr>
              <w:t>绩效目标</w:t>
            </w:r>
          </w:p>
        </w:tc>
        <w:tc>
          <w:tcPr>
            <w:tcW w:w="12214" w:type="dxa"/>
            <w:gridSpan w:val="5"/>
          </w:tcPr>
          <w:p w:rsidR="00C36EAB" w:rsidRDefault="00426D4C">
            <w:pPr>
              <w:pStyle w:val="TableParagraph"/>
              <w:spacing w:before="29"/>
              <w:ind w:left="101"/>
            </w:pPr>
            <w:r>
              <w:t>评估涉及我市 17 家危险货物运输企业，加强我是危险货物运输安全管控。达到受益群众的满意。</w:t>
            </w:r>
          </w:p>
        </w:tc>
      </w:tr>
      <w:tr w:rsidR="00C36EAB">
        <w:trPr>
          <w:trHeight w:val="407"/>
        </w:trPr>
        <w:tc>
          <w:tcPr>
            <w:tcW w:w="1685" w:type="dxa"/>
          </w:tcPr>
          <w:p w:rsidR="00C36EAB" w:rsidRDefault="00426D4C">
            <w:pPr>
              <w:pStyle w:val="TableParagraph"/>
              <w:spacing w:before="10" w:line="367" w:lineRule="exact"/>
              <w:ind w:left="146"/>
              <w:rPr>
                <w:rFonts w:ascii="微软雅黑" w:eastAsia="微软雅黑"/>
                <w:b/>
              </w:rPr>
            </w:pPr>
            <w:r>
              <w:rPr>
                <w:rFonts w:ascii="微软雅黑" w:eastAsia="微软雅黑" w:hint="eastAsia"/>
                <w:b/>
              </w:rPr>
              <w:t>一级指标</w:t>
            </w:r>
          </w:p>
        </w:tc>
        <w:tc>
          <w:tcPr>
            <w:tcW w:w="1663" w:type="dxa"/>
          </w:tcPr>
          <w:p w:rsidR="00C36EAB" w:rsidRDefault="00426D4C">
            <w:pPr>
              <w:pStyle w:val="TableParagraph"/>
              <w:spacing w:before="10" w:line="367" w:lineRule="exact"/>
              <w:ind w:left="84" w:right="77"/>
              <w:jc w:val="center"/>
              <w:rPr>
                <w:rFonts w:ascii="微软雅黑" w:eastAsia="微软雅黑"/>
                <w:b/>
              </w:rPr>
            </w:pPr>
            <w:r>
              <w:rPr>
                <w:rFonts w:ascii="微软雅黑" w:eastAsia="微软雅黑" w:hint="eastAsia"/>
                <w:b/>
              </w:rPr>
              <w:t>二级指标</w:t>
            </w:r>
          </w:p>
        </w:tc>
        <w:tc>
          <w:tcPr>
            <w:tcW w:w="1886" w:type="dxa"/>
          </w:tcPr>
          <w:p w:rsidR="00C36EAB" w:rsidRDefault="00426D4C">
            <w:pPr>
              <w:pStyle w:val="TableParagraph"/>
              <w:spacing w:before="10" w:line="367" w:lineRule="exact"/>
              <w:ind w:left="217"/>
              <w:rPr>
                <w:rFonts w:ascii="微软雅黑" w:eastAsia="微软雅黑"/>
                <w:b/>
              </w:rPr>
            </w:pPr>
            <w:r>
              <w:rPr>
                <w:rFonts w:ascii="微软雅黑" w:eastAsia="微软雅黑" w:hint="eastAsia"/>
                <w:b/>
              </w:rPr>
              <w:t>三级指标</w:t>
            </w:r>
          </w:p>
        </w:tc>
        <w:tc>
          <w:tcPr>
            <w:tcW w:w="4270" w:type="dxa"/>
          </w:tcPr>
          <w:p w:rsidR="00C36EAB" w:rsidRDefault="00426D4C">
            <w:pPr>
              <w:pStyle w:val="TableParagraph"/>
              <w:spacing w:before="10" w:line="367" w:lineRule="exact"/>
              <w:ind w:left="812"/>
              <w:rPr>
                <w:rFonts w:ascii="微软雅黑" w:eastAsia="微软雅黑"/>
                <w:b/>
              </w:rPr>
            </w:pPr>
            <w:r>
              <w:rPr>
                <w:rFonts w:ascii="微软雅黑" w:eastAsia="微软雅黑" w:hint="eastAsia"/>
                <w:b/>
              </w:rPr>
              <w:t>绩效指标描述</w:t>
            </w:r>
          </w:p>
        </w:tc>
        <w:tc>
          <w:tcPr>
            <w:tcW w:w="1881" w:type="dxa"/>
          </w:tcPr>
          <w:p w:rsidR="00C36EAB" w:rsidRDefault="00426D4C">
            <w:pPr>
              <w:pStyle w:val="TableParagraph"/>
              <w:spacing w:before="10" w:line="367" w:lineRule="exact"/>
              <w:ind w:left="319"/>
              <w:rPr>
                <w:rFonts w:ascii="微软雅黑" w:eastAsia="微软雅黑"/>
                <w:b/>
              </w:rPr>
            </w:pPr>
            <w:r>
              <w:rPr>
                <w:rFonts w:ascii="微软雅黑" w:eastAsia="微软雅黑" w:hint="eastAsia"/>
                <w:b/>
              </w:rPr>
              <w:t>指标值</w:t>
            </w:r>
          </w:p>
        </w:tc>
        <w:tc>
          <w:tcPr>
            <w:tcW w:w="2514" w:type="dxa"/>
          </w:tcPr>
          <w:p w:rsidR="00C36EAB" w:rsidRDefault="00426D4C">
            <w:pPr>
              <w:pStyle w:val="TableParagraph"/>
              <w:spacing w:before="10" w:line="367" w:lineRule="exact"/>
              <w:ind w:left="113"/>
              <w:rPr>
                <w:rFonts w:ascii="微软雅黑" w:eastAsia="微软雅黑"/>
                <w:b/>
              </w:rPr>
            </w:pPr>
            <w:r>
              <w:rPr>
                <w:rFonts w:ascii="微软雅黑" w:eastAsia="微软雅黑" w:hint="eastAsia"/>
                <w:b/>
              </w:rPr>
              <w:t>指标值确定依据</w:t>
            </w:r>
          </w:p>
        </w:tc>
      </w:tr>
      <w:tr w:rsidR="00C36EAB">
        <w:trPr>
          <w:trHeight w:val="607"/>
        </w:trPr>
        <w:tc>
          <w:tcPr>
            <w:tcW w:w="1685" w:type="dxa"/>
            <w:vMerge w:val="restart"/>
          </w:tcPr>
          <w:p w:rsidR="00C36EAB" w:rsidRDefault="00C36EAB">
            <w:pPr>
              <w:pStyle w:val="TableParagraph"/>
              <w:spacing w:before="11"/>
              <w:rPr>
                <w:sz w:val="28"/>
              </w:rPr>
            </w:pPr>
          </w:p>
          <w:p w:rsidR="00C36EAB" w:rsidRDefault="00426D4C">
            <w:pPr>
              <w:pStyle w:val="TableParagraph"/>
              <w:ind w:left="148"/>
            </w:pPr>
            <w:r>
              <w:t>产出指标</w:t>
            </w:r>
          </w:p>
        </w:tc>
        <w:tc>
          <w:tcPr>
            <w:tcW w:w="1663" w:type="dxa"/>
          </w:tcPr>
          <w:p w:rsidR="00C36EAB" w:rsidRDefault="00426D4C">
            <w:pPr>
              <w:pStyle w:val="TableParagraph"/>
              <w:spacing w:before="178"/>
              <w:ind w:left="48" w:right="112"/>
              <w:jc w:val="center"/>
            </w:pPr>
            <w:r>
              <w:t>数量指标</w:t>
            </w:r>
          </w:p>
        </w:tc>
        <w:tc>
          <w:tcPr>
            <w:tcW w:w="1886" w:type="dxa"/>
          </w:tcPr>
          <w:p w:rsidR="00C36EAB" w:rsidRDefault="00426D4C">
            <w:pPr>
              <w:pStyle w:val="TableParagraph"/>
              <w:spacing w:before="29"/>
              <w:ind w:left="109"/>
            </w:pPr>
            <w:r>
              <w:t>评估合格的企业数量</w:t>
            </w:r>
          </w:p>
        </w:tc>
        <w:tc>
          <w:tcPr>
            <w:tcW w:w="4270" w:type="dxa"/>
          </w:tcPr>
          <w:p w:rsidR="00C36EAB" w:rsidRDefault="00426D4C">
            <w:pPr>
              <w:pStyle w:val="TableParagraph"/>
              <w:spacing w:before="29"/>
              <w:ind w:left="106"/>
            </w:pPr>
            <w:r>
              <w:t>被评估的危险货物运输企业中，评估合格的企业数量</w:t>
            </w:r>
          </w:p>
        </w:tc>
        <w:tc>
          <w:tcPr>
            <w:tcW w:w="1881" w:type="dxa"/>
          </w:tcPr>
          <w:p w:rsidR="00C36EAB" w:rsidRDefault="00426D4C">
            <w:pPr>
              <w:pStyle w:val="TableParagraph"/>
              <w:spacing w:before="178"/>
              <w:ind w:left="105"/>
            </w:pPr>
            <w:r>
              <w:t>14 个</w:t>
            </w:r>
          </w:p>
        </w:tc>
        <w:tc>
          <w:tcPr>
            <w:tcW w:w="2514" w:type="dxa"/>
          </w:tcPr>
          <w:p w:rsidR="00C36EAB" w:rsidRDefault="00426D4C">
            <w:pPr>
              <w:pStyle w:val="TableParagraph"/>
              <w:spacing w:before="178"/>
              <w:ind w:left="108"/>
            </w:pPr>
            <w:r>
              <w:t>评估报告</w:t>
            </w:r>
          </w:p>
        </w:tc>
      </w:tr>
      <w:tr w:rsidR="00C36EAB">
        <w:trPr>
          <w:trHeight w:val="379"/>
        </w:trPr>
        <w:tc>
          <w:tcPr>
            <w:tcW w:w="1685" w:type="dxa"/>
            <w:vMerge/>
            <w:tcBorders>
              <w:top w:val="nil"/>
            </w:tcBorders>
          </w:tcPr>
          <w:p w:rsidR="00C36EAB" w:rsidRDefault="00C36EAB">
            <w:pPr>
              <w:rPr>
                <w:sz w:val="2"/>
                <w:szCs w:val="2"/>
              </w:rPr>
            </w:pPr>
          </w:p>
        </w:tc>
        <w:tc>
          <w:tcPr>
            <w:tcW w:w="1663" w:type="dxa"/>
          </w:tcPr>
          <w:p w:rsidR="00C36EAB" w:rsidRDefault="00426D4C">
            <w:pPr>
              <w:pStyle w:val="TableParagraph"/>
              <w:spacing w:before="63"/>
              <w:ind w:left="48" w:right="112"/>
              <w:jc w:val="center"/>
            </w:pPr>
            <w:r>
              <w:t>质量指标</w:t>
            </w:r>
          </w:p>
        </w:tc>
        <w:tc>
          <w:tcPr>
            <w:tcW w:w="1886" w:type="dxa"/>
          </w:tcPr>
          <w:p w:rsidR="00C36EAB" w:rsidRDefault="00426D4C">
            <w:pPr>
              <w:pStyle w:val="TableParagraph"/>
              <w:spacing w:before="63"/>
              <w:ind w:left="109"/>
            </w:pPr>
            <w:r>
              <w:t>报告合格率</w:t>
            </w:r>
          </w:p>
        </w:tc>
        <w:tc>
          <w:tcPr>
            <w:tcW w:w="4270" w:type="dxa"/>
          </w:tcPr>
          <w:p w:rsidR="00C36EAB" w:rsidRDefault="00426D4C">
            <w:pPr>
              <w:pStyle w:val="TableParagraph"/>
              <w:spacing w:before="63"/>
              <w:ind w:left="106"/>
            </w:pPr>
            <w:r>
              <w:t>报告合格率</w:t>
            </w:r>
          </w:p>
        </w:tc>
        <w:tc>
          <w:tcPr>
            <w:tcW w:w="1881" w:type="dxa"/>
          </w:tcPr>
          <w:p w:rsidR="00C36EAB" w:rsidRDefault="00426D4C">
            <w:pPr>
              <w:pStyle w:val="TableParagraph"/>
              <w:spacing w:before="63"/>
              <w:ind w:left="105"/>
            </w:pPr>
            <w:r>
              <w:rPr>
                <w:w w:val="115"/>
              </w:rPr>
              <w:t>100%</w:t>
            </w:r>
          </w:p>
        </w:tc>
        <w:tc>
          <w:tcPr>
            <w:tcW w:w="2514" w:type="dxa"/>
          </w:tcPr>
          <w:p w:rsidR="00C36EAB" w:rsidRDefault="00426D4C">
            <w:pPr>
              <w:pStyle w:val="TableParagraph"/>
              <w:spacing w:before="63"/>
              <w:ind w:left="108"/>
            </w:pPr>
            <w:r>
              <w:t>评估报告</w:t>
            </w:r>
          </w:p>
        </w:tc>
      </w:tr>
      <w:tr w:rsidR="00C36EAB">
        <w:trPr>
          <w:trHeight w:val="903"/>
        </w:trPr>
        <w:tc>
          <w:tcPr>
            <w:tcW w:w="1685" w:type="dxa"/>
          </w:tcPr>
          <w:p w:rsidR="00C36EAB" w:rsidRDefault="00C36EAB">
            <w:pPr>
              <w:pStyle w:val="TableParagraph"/>
              <w:spacing w:before="9"/>
              <w:rPr>
                <w:sz w:val="25"/>
              </w:rPr>
            </w:pPr>
          </w:p>
          <w:p w:rsidR="00C36EAB" w:rsidRDefault="00426D4C">
            <w:pPr>
              <w:pStyle w:val="TableParagraph"/>
              <w:ind w:left="148"/>
            </w:pPr>
            <w:r>
              <w:t>效果指标</w:t>
            </w:r>
          </w:p>
        </w:tc>
        <w:tc>
          <w:tcPr>
            <w:tcW w:w="1663" w:type="dxa"/>
          </w:tcPr>
          <w:p w:rsidR="00C36EAB" w:rsidRDefault="00426D4C">
            <w:pPr>
              <w:pStyle w:val="TableParagraph"/>
              <w:spacing w:before="181" w:line="266" w:lineRule="auto"/>
              <w:ind w:left="101" w:right="166"/>
            </w:pPr>
            <w:r>
              <w:t>社会效益指标</w:t>
            </w:r>
          </w:p>
        </w:tc>
        <w:tc>
          <w:tcPr>
            <w:tcW w:w="1886" w:type="dxa"/>
          </w:tcPr>
          <w:p w:rsidR="00C36EAB" w:rsidRDefault="00426D4C">
            <w:pPr>
              <w:pStyle w:val="TableParagraph"/>
              <w:spacing w:before="29" w:line="266" w:lineRule="auto"/>
              <w:ind w:left="109" w:right="97"/>
            </w:pPr>
            <w:r>
              <w:t>危险货物运输企业覆盖率</w:t>
            </w:r>
          </w:p>
        </w:tc>
        <w:tc>
          <w:tcPr>
            <w:tcW w:w="4270" w:type="dxa"/>
          </w:tcPr>
          <w:p w:rsidR="00C36EAB" w:rsidRDefault="00426D4C">
            <w:pPr>
              <w:pStyle w:val="TableParagraph"/>
              <w:spacing w:before="181" w:line="266" w:lineRule="auto"/>
              <w:ind w:left="106" w:right="246"/>
            </w:pPr>
            <w:r>
              <w:t>评估企业占我市全部危险货物运输企业的比率</w:t>
            </w:r>
          </w:p>
        </w:tc>
        <w:tc>
          <w:tcPr>
            <w:tcW w:w="1881" w:type="dxa"/>
          </w:tcPr>
          <w:p w:rsidR="00C36EAB" w:rsidRDefault="00C36EAB">
            <w:pPr>
              <w:pStyle w:val="TableParagraph"/>
              <w:spacing w:before="9"/>
              <w:rPr>
                <w:sz w:val="25"/>
              </w:rPr>
            </w:pPr>
          </w:p>
          <w:p w:rsidR="00C36EAB" w:rsidRDefault="00426D4C">
            <w:pPr>
              <w:pStyle w:val="TableParagraph"/>
              <w:ind w:left="105"/>
            </w:pPr>
            <w:r>
              <w:rPr>
                <w:w w:val="115"/>
              </w:rPr>
              <w:t>100%</w:t>
            </w:r>
          </w:p>
        </w:tc>
        <w:tc>
          <w:tcPr>
            <w:tcW w:w="2514" w:type="dxa"/>
          </w:tcPr>
          <w:p w:rsidR="00C36EAB" w:rsidRDefault="00C36EAB">
            <w:pPr>
              <w:pStyle w:val="TableParagraph"/>
              <w:spacing w:before="9"/>
              <w:rPr>
                <w:sz w:val="25"/>
              </w:rPr>
            </w:pPr>
          </w:p>
          <w:p w:rsidR="00C36EAB" w:rsidRDefault="00426D4C">
            <w:pPr>
              <w:pStyle w:val="TableParagraph"/>
              <w:ind w:left="108"/>
            </w:pPr>
            <w:r>
              <w:t>评估报告</w:t>
            </w:r>
          </w:p>
        </w:tc>
      </w:tr>
      <w:tr w:rsidR="00C36EAB">
        <w:trPr>
          <w:trHeight w:val="921"/>
        </w:trPr>
        <w:tc>
          <w:tcPr>
            <w:tcW w:w="1685" w:type="dxa"/>
          </w:tcPr>
          <w:p w:rsidR="00C36EAB" w:rsidRDefault="00426D4C">
            <w:pPr>
              <w:pStyle w:val="TableParagraph"/>
              <w:spacing w:before="181" w:line="266" w:lineRule="auto"/>
              <w:ind w:left="463" w:right="133" w:hanging="315"/>
            </w:pPr>
            <w:r>
              <w:t>满意度指标</w:t>
            </w:r>
          </w:p>
        </w:tc>
        <w:tc>
          <w:tcPr>
            <w:tcW w:w="1663" w:type="dxa"/>
          </w:tcPr>
          <w:p w:rsidR="00C36EAB" w:rsidRDefault="00426D4C">
            <w:pPr>
              <w:pStyle w:val="TableParagraph"/>
              <w:spacing w:line="300" w:lineRule="exact"/>
              <w:ind w:left="101" w:right="166"/>
            </w:pPr>
            <w:r>
              <w:t>服务对象满意度指标</w:t>
            </w:r>
          </w:p>
        </w:tc>
        <w:tc>
          <w:tcPr>
            <w:tcW w:w="1886" w:type="dxa"/>
          </w:tcPr>
          <w:p w:rsidR="00C36EAB" w:rsidRDefault="00426D4C">
            <w:pPr>
              <w:pStyle w:val="TableParagraph"/>
              <w:spacing w:before="181" w:line="266" w:lineRule="auto"/>
              <w:ind w:left="109" w:right="97"/>
            </w:pPr>
            <w:r>
              <w:t>社会公众满意度</w:t>
            </w:r>
          </w:p>
        </w:tc>
        <w:tc>
          <w:tcPr>
            <w:tcW w:w="4270" w:type="dxa"/>
          </w:tcPr>
          <w:p w:rsidR="00C36EAB" w:rsidRDefault="00426D4C">
            <w:pPr>
              <w:pStyle w:val="TableParagraph"/>
              <w:spacing w:line="300" w:lineRule="exact"/>
              <w:ind w:left="106" w:right="246"/>
            </w:pPr>
            <w:r>
              <w:t>调查中对我市危险货物运输满意和较满意的社会群众占调查总人数的比率</w:t>
            </w:r>
          </w:p>
        </w:tc>
        <w:tc>
          <w:tcPr>
            <w:tcW w:w="1881" w:type="dxa"/>
          </w:tcPr>
          <w:p w:rsidR="00C36EAB" w:rsidRDefault="00C36EAB">
            <w:pPr>
              <w:pStyle w:val="TableParagraph"/>
              <w:spacing w:before="9"/>
              <w:rPr>
                <w:sz w:val="25"/>
              </w:rPr>
            </w:pPr>
          </w:p>
          <w:p w:rsidR="00C36EAB" w:rsidRDefault="00426D4C">
            <w:pPr>
              <w:pStyle w:val="TableParagraph"/>
              <w:ind w:left="105"/>
            </w:pPr>
            <w:r>
              <w:rPr>
                <w:w w:val="115"/>
              </w:rPr>
              <w:t>≥85%</w:t>
            </w:r>
          </w:p>
        </w:tc>
        <w:tc>
          <w:tcPr>
            <w:tcW w:w="2514" w:type="dxa"/>
          </w:tcPr>
          <w:p w:rsidR="00C36EAB" w:rsidRDefault="00C36EAB">
            <w:pPr>
              <w:pStyle w:val="TableParagraph"/>
              <w:spacing w:before="9"/>
              <w:rPr>
                <w:sz w:val="25"/>
              </w:rPr>
            </w:pPr>
          </w:p>
          <w:p w:rsidR="00C36EAB" w:rsidRDefault="00426D4C">
            <w:pPr>
              <w:pStyle w:val="TableParagraph"/>
              <w:ind w:left="108"/>
            </w:pPr>
            <w:r>
              <w:t>计划标准</w:t>
            </w:r>
          </w:p>
        </w:tc>
      </w:tr>
    </w:tbl>
    <w:p w:rsidR="00C36EAB" w:rsidRDefault="00C36EAB">
      <w:pPr>
        <w:sectPr w:rsidR="00C36EAB">
          <w:pgSz w:w="16840" w:h="11910" w:orient="landscape"/>
          <w:pgMar w:top="1120" w:right="1580" w:bottom="1040" w:left="1180" w:header="0" w:footer="993" w:gutter="0"/>
          <w:cols w:space="720"/>
        </w:sectPr>
      </w:pPr>
    </w:p>
    <w:p w:rsidR="00C36EAB" w:rsidRDefault="00426D4C">
      <w:pPr>
        <w:ind w:firstLineChars="200" w:firstLine="560"/>
        <w:jc w:val="left"/>
        <w:outlineLvl w:val="1"/>
        <w:rPr>
          <w:rFonts w:ascii="方正仿宋_GBK" w:eastAsia="方正仿宋_GBK"/>
          <w:b/>
          <w:sz w:val="28"/>
        </w:rPr>
      </w:pPr>
      <w:r>
        <w:rPr>
          <w:rFonts w:ascii="方正仿宋_GBK" w:eastAsia="方正仿宋_GBK" w:hint="eastAsia"/>
          <w:b/>
          <w:sz w:val="28"/>
        </w:rPr>
        <w:lastRenderedPageBreak/>
        <w:t>2、公交发展规划设计费绩效目标表</w: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74"/>
        <w:gridCol w:w="1650"/>
        <w:gridCol w:w="1872"/>
        <w:gridCol w:w="4239"/>
        <w:gridCol w:w="1868"/>
        <w:gridCol w:w="2496"/>
      </w:tblGrid>
      <w:tr w:rsidR="00C36EAB">
        <w:trPr>
          <w:trHeight w:val="653"/>
        </w:trPr>
        <w:tc>
          <w:tcPr>
            <w:tcW w:w="1674" w:type="dxa"/>
          </w:tcPr>
          <w:p w:rsidR="00C36EAB" w:rsidRDefault="00426D4C">
            <w:pPr>
              <w:pStyle w:val="TableParagraph"/>
              <w:spacing w:before="111"/>
              <w:ind w:left="146"/>
              <w:rPr>
                <w:rFonts w:ascii="微软雅黑" w:eastAsia="微软雅黑"/>
                <w:b/>
              </w:rPr>
            </w:pPr>
            <w:r>
              <w:rPr>
                <w:rFonts w:ascii="微软雅黑" w:eastAsia="微软雅黑" w:hint="eastAsia"/>
                <w:b/>
              </w:rPr>
              <w:t>绩效目标</w:t>
            </w:r>
          </w:p>
        </w:tc>
        <w:tc>
          <w:tcPr>
            <w:tcW w:w="12125" w:type="dxa"/>
            <w:gridSpan w:val="5"/>
          </w:tcPr>
          <w:p w:rsidR="00C36EAB" w:rsidRDefault="00426D4C">
            <w:pPr>
              <w:pStyle w:val="TableParagraph"/>
              <w:spacing w:before="29"/>
              <w:ind w:left="100"/>
            </w:pPr>
            <w:r>
              <w:rPr>
                <w:spacing w:val="-9"/>
              </w:rPr>
              <w:t xml:space="preserve">目前运营班次可达 </w:t>
            </w:r>
            <w:r>
              <w:t>384</w:t>
            </w:r>
            <w:r>
              <w:rPr>
                <w:spacing w:val="-12"/>
              </w:rPr>
              <w:t xml:space="preserve"> 班次每天，通过合理配置完善中心城区 </w:t>
            </w:r>
            <w:r>
              <w:t>9</w:t>
            </w:r>
            <w:r>
              <w:rPr>
                <w:spacing w:val="-9"/>
              </w:rPr>
              <w:t xml:space="preserve"> 条公交线路、增加公</w:t>
            </w:r>
            <w:r>
              <w:t>交站点，减缓交通拥堵，提升节能减排效果，方便市民出行。</w:t>
            </w:r>
          </w:p>
        </w:tc>
      </w:tr>
      <w:tr w:rsidR="00C36EAB">
        <w:trPr>
          <w:trHeight w:val="426"/>
        </w:trPr>
        <w:tc>
          <w:tcPr>
            <w:tcW w:w="1674" w:type="dxa"/>
          </w:tcPr>
          <w:p w:rsidR="00C36EAB" w:rsidRDefault="00426D4C">
            <w:pPr>
              <w:pStyle w:val="TableParagraph"/>
              <w:spacing w:before="10" w:line="365" w:lineRule="exact"/>
              <w:ind w:left="146"/>
              <w:rPr>
                <w:rFonts w:ascii="微软雅黑" w:eastAsia="微软雅黑"/>
                <w:b/>
              </w:rPr>
            </w:pPr>
            <w:r>
              <w:rPr>
                <w:rFonts w:ascii="微软雅黑" w:eastAsia="微软雅黑" w:hint="eastAsia"/>
                <w:b/>
              </w:rPr>
              <w:t>一级指标</w:t>
            </w:r>
          </w:p>
        </w:tc>
        <w:tc>
          <w:tcPr>
            <w:tcW w:w="1650" w:type="dxa"/>
          </w:tcPr>
          <w:p w:rsidR="00C36EAB" w:rsidRDefault="00426D4C">
            <w:pPr>
              <w:pStyle w:val="TableParagraph"/>
              <w:spacing w:before="10" w:line="365" w:lineRule="exact"/>
              <w:ind w:left="82" w:right="76"/>
              <w:jc w:val="center"/>
              <w:rPr>
                <w:rFonts w:ascii="微软雅黑" w:eastAsia="微软雅黑"/>
                <w:b/>
              </w:rPr>
            </w:pPr>
            <w:r>
              <w:rPr>
                <w:rFonts w:ascii="微软雅黑" w:eastAsia="微软雅黑" w:hint="eastAsia"/>
                <w:b/>
              </w:rPr>
              <w:t>二级指标</w:t>
            </w:r>
          </w:p>
        </w:tc>
        <w:tc>
          <w:tcPr>
            <w:tcW w:w="1872" w:type="dxa"/>
          </w:tcPr>
          <w:p w:rsidR="00C36EAB" w:rsidRDefault="00426D4C">
            <w:pPr>
              <w:pStyle w:val="TableParagraph"/>
              <w:spacing w:before="10" w:line="365" w:lineRule="exact"/>
              <w:ind w:left="217"/>
              <w:rPr>
                <w:rFonts w:ascii="微软雅黑" w:eastAsia="微软雅黑"/>
                <w:b/>
              </w:rPr>
            </w:pPr>
            <w:r>
              <w:rPr>
                <w:rFonts w:ascii="微软雅黑" w:eastAsia="微软雅黑" w:hint="eastAsia"/>
                <w:b/>
              </w:rPr>
              <w:t>三级指标</w:t>
            </w:r>
          </w:p>
        </w:tc>
        <w:tc>
          <w:tcPr>
            <w:tcW w:w="4239" w:type="dxa"/>
          </w:tcPr>
          <w:p w:rsidR="00C36EAB" w:rsidRDefault="00426D4C">
            <w:pPr>
              <w:pStyle w:val="TableParagraph"/>
              <w:spacing w:before="10" w:line="365" w:lineRule="exact"/>
              <w:ind w:left="812"/>
              <w:rPr>
                <w:rFonts w:ascii="微软雅黑" w:eastAsia="微软雅黑"/>
                <w:b/>
              </w:rPr>
            </w:pPr>
            <w:r>
              <w:rPr>
                <w:rFonts w:ascii="微软雅黑" w:eastAsia="微软雅黑" w:hint="eastAsia"/>
                <w:b/>
              </w:rPr>
              <w:t>绩效指标描述</w:t>
            </w:r>
          </w:p>
        </w:tc>
        <w:tc>
          <w:tcPr>
            <w:tcW w:w="1868" w:type="dxa"/>
          </w:tcPr>
          <w:p w:rsidR="00C36EAB" w:rsidRDefault="00426D4C">
            <w:pPr>
              <w:pStyle w:val="TableParagraph"/>
              <w:spacing w:before="10" w:line="365" w:lineRule="exact"/>
              <w:ind w:left="319"/>
              <w:rPr>
                <w:rFonts w:ascii="微软雅黑" w:eastAsia="微软雅黑"/>
                <w:b/>
              </w:rPr>
            </w:pPr>
            <w:r>
              <w:rPr>
                <w:rFonts w:ascii="微软雅黑" w:eastAsia="微软雅黑" w:hint="eastAsia"/>
                <w:b/>
              </w:rPr>
              <w:t>指标值</w:t>
            </w:r>
          </w:p>
        </w:tc>
        <w:tc>
          <w:tcPr>
            <w:tcW w:w="2496" w:type="dxa"/>
          </w:tcPr>
          <w:p w:rsidR="00C36EAB" w:rsidRDefault="00426D4C">
            <w:pPr>
              <w:pStyle w:val="TableParagraph"/>
              <w:spacing w:before="10" w:line="365" w:lineRule="exact"/>
              <w:ind w:left="113"/>
              <w:rPr>
                <w:rFonts w:ascii="微软雅黑" w:eastAsia="微软雅黑"/>
                <w:b/>
              </w:rPr>
            </w:pPr>
            <w:r>
              <w:rPr>
                <w:rFonts w:ascii="微软雅黑" w:eastAsia="微软雅黑" w:hint="eastAsia"/>
                <w:b/>
              </w:rPr>
              <w:t>指标值确定依据</w:t>
            </w:r>
          </w:p>
        </w:tc>
      </w:tr>
      <w:tr w:rsidR="00C36EAB">
        <w:trPr>
          <w:trHeight w:val="640"/>
        </w:trPr>
        <w:tc>
          <w:tcPr>
            <w:tcW w:w="1674" w:type="dxa"/>
            <w:vMerge w:val="restart"/>
          </w:tcPr>
          <w:p w:rsidR="00C36EAB" w:rsidRDefault="00C36EAB">
            <w:pPr>
              <w:pStyle w:val="TableParagraph"/>
              <w:rPr>
                <w:sz w:val="24"/>
              </w:rPr>
            </w:pPr>
          </w:p>
          <w:p w:rsidR="00C36EAB" w:rsidRDefault="00C36EAB">
            <w:pPr>
              <w:pStyle w:val="TableParagraph"/>
              <w:rPr>
                <w:sz w:val="24"/>
              </w:rPr>
            </w:pPr>
          </w:p>
          <w:p w:rsidR="00C36EAB" w:rsidRDefault="00426D4C">
            <w:pPr>
              <w:pStyle w:val="TableParagraph"/>
              <w:spacing w:before="180"/>
              <w:ind w:left="148"/>
            </w:pPr>
            <w:r>
              <w:t>产出指标</w:t>
            </w:r>
          </w:p>
        </w:tc>
        <w:tc>
          <w:tcPr>
            <w:tcW w:w="1650" w:type="dxa"/>
          </w:tcPr>
          <w:p w:rsidR="00C36EAB" w:rsidRDefault="00426D4C">
            <w:pPr>
              <w:pStyle w:val="TableParagraph"/>
              <w:spacing w:before="181"/>
              <w:ind w:left="46" w:right="111"/>
              <w:jc w:val="center"/>
            </w:pPr>
            <w:r>
              <w:t>数量指标</w:t>
            </w:r>
          </w:p>
        </w:tc>
        <w:tc>
          <w:tcPr>
            <w:tcW w:w="1872" w:type="dxa"/>
          </w:tcPr>
          <w:p w:rsidR="00C36EAB" w:rsidRDefault="00426D4C">
            <w:pPr>
              <w:pStyle w:val="TableParagraph"/>
              <w:spacing w:before="1" w:line="300" w:lineRule="atLeast"/>
              <w:ind w:left="109" w:right="97"/>
            </w:pPr>
            <w:r>
              <w:t>达到运营班次</w:t>
            </w:r>
          </w:p>
        </w:tc>
        <w:tc>
          <w:tcPr>
            <w:tcW w:w="4239" w:type="dxa"/>
          </w:tcPr>
          <w:p w:rsidR="00C36EAB" w:rsidRDefault="00426D4C">
            <w:pPr>
              <w:pStyle w:val="TableParagraph"/>
              <w:spacing w:before="181"/>
              <w:ind w:left="106"/>
            </w:pPr>
            <w:r>
              <w:t>达到运营班次</w:t>
            </w:r>
          </w:p>
        </w:tc>
        <w:tc>
          <w:tcPr>
            <w:tcW w:w="1868" w:type="dxa"/>
          </w:tcPr>
          <w:p w:rsidR="00C36EAB" w:rsidRDefault="00426D4C">
            <w:pPr>
              <w:pStyle w:val="TableParagraph"/>
              <w:spacing w:before="181"/>
              <w:ind w:left="105"/>
            </w:pPr>
            <w:r>
              <w:t>≥384 次</w:t>
            </w:r>
          </w:p>
        </w:tc>
        <w:tc>
          <w:tcPr>
            <w:tcW w:w="2496" w:type="dxa"/>
          </w:tcPr>
          <w:p w:rsidR="00C36EAB" w:rsidRDefault="00426D4C">
            <w:pPr>
              <w:pStyle w:val="TableParagraph"/>
              <w:spacing w:before="181"/>
              <w:ind w:left="108"/>
            </w:pPr>
            <w:r>
              <w:t>历史标准</w:t>
            </w:r>
          </w:p>
        </w:tc>
      </w:tr>
      <w:tr w:rsidR="00C36EAB">
        <w:trPr>
          <w:trHeight w:val="638"/>
        </w:trPr>
        <w:tc>
          <w:tcPr>
            <w:tcW w:w="1674" w:type="dxa"/>
            <w:vMerge/>
            <w:tcBorders>
              <w:top w:val="nil"/>
            </w:tcBorders>
          </w:tcPr>
          <w:p w:rsidR="00C36EAB" w:rsidRDefault="00C36EAB">
            <w:pPr>
              <w:rPr>
                <w:sz w:val="2"/>
                <w:szCs w:val="2"/>
              </w:rPr>
            </w:pPr>
          </w:p>
        </w:tc>
        <w:tc>
          <w:tcPr>
            <w:tcW w:w="1650" w:type="dxa"/>
          </w:tcPr>
          <w:p w:rsidR="00C36EAB" w:rsidRDefault="00426D4C">
            <w:pPr>
              <w:pStyle w:val="TableParagraph"/>
              <w:spacing w:before="178"/>
              <w:ind w:left="46" w:right="111"/>
              <w:jc w:val="center"/>
            </w:pPr>
            <w:r>
              <w:t>数量指标</w:t>
            </w:r>
          </w:p>
        </w:tc>
        <w:tc>
          <w:tcPr>
            <w:tcW w:w="1872" w:type="dxa"/>
          </w:tcPr>
          <w:p w:rsidR="00C36EAB" w:rsidRDefault="00426D4C">
            <w:pPr>
              <w:pStyle w:val="TableParagraph"/>
              <w:spacing w:before="29"/>
              <w:ind w:left="109"/>
            </w:pPr>
            <w:r>
              <w:t>公交站点数量</w:t>
            </w:r>
          </w:p>
        </w:tc>
        <w:tc>
          <w:tcPr>
            <w:tcW w:w="4239" w:type="dxa"/>
          </w:tcPr>
          <w:p w:rsidR="00C36EAB" w:rsidRDefault="00426D4C">
            <w:pPr>
              <w:pStyle w:val="TableParagraph"/>
              <w:spacing w:before="178"/>
              <w:ind w:left="106"/>
            </w:pPr>
            <w:r>
              <w:t>公交站点数量</w:t>
            </w:r>
          </w:p>
        </w:tc>
        <w:tc>
          <w:tcPr>
            <w:tcW w:w="1868" w:type="dxa"/>
          </w:tcPr>
          <w:p w:rsidR="00C36EAB" w:rsidRDefault="00426D4C">
            <w:pPr>
              <w:pStyle w:val="TableParagraph"/>
              <w:spacing w:before="178"/>
              <w:ind w:left="105"/>
            </w:pPr>
            <w:r>
              <w:t>≥85 处</w:t>
            </w:r>
          </w:p>
        </w:tc>
        <w:tc>
          <w:tcPr>
            <w:tcW w:w="2496" w:type="dxa"/>
          </w:tcPr>
          <w:p w:rsidR="00C36EAB" w:rsidRDefault="00426D4C">
            <w:pPr>
              <w:pStyle w:val="TableParagraph"/>
              <w:spacing w:before="29"/>
              <w:ind w:left="108"/>
            </w:pPr>
            <w:r>
              <w:t>历史标准</w:t>
            </w:r>
          </w:p>
        </w:tc>
      </w:tr>
      <w:tr w:rsidR="00C36EAB">
        <w:trPr>
          <w:trHeight w:val="638"/>
        </w:trPr>
        <w:tc>
          <w:tcPr>
            <w:tcW w:w="1674" w:type="dxa"/>
            <w:vMerge/>
            <w:tcBorders>
              <w:top w:val="nil"/>
            </w:tcBorders>
          </w:tcPr>
          <w:p w:rsidR="00C36EAB" w:rsidRDefault="00C36EAB">
            <w:pPr>
              <w:rPr>
                <w:sz w:val="2"/>
                <w:szCs w:val="2"/>
              </w:rPr>
            </w:pPr>
          </w:p>
        </w:tc>
        <w:tc>
          <w:tcPr>
            <w:tcW w:w="1650" w:type="dxa"/>
          </w:tcPr>
          <w:p w:rsidR="00C36EAB" w:rsidRDefault="00426D4C">
            <w:pPr>
              <w:pStyle w:val="TableParagraph"/>
              <w:spacing w:before="181"/>
              <w:ind w:left="44" w:right="111"/>
              <w:jc w:val="center"/>
            </w:pPr>
            <w:r>
              <w:t>质量指标</w:t>
            </w:r>
          </w:p>
        </w:tc>
        <w:tc>
          <w:tcPr>
            <w:tcW w:w="1872" w:type="dxa"/>
          </w:tcPr>
          <w:p w:rsidR="00C36EAB" w:rsidRDefault="00426D4C">
            <w:pPr>
              <w:pStyle w:val="TableParagraph"/>
              <w:spacing w:before="29"/>
              <w:ind w:left="109"/>
            </w:pPr>
            <w:r>
              <w:t>规划设计覆盖率</w:t>
            </w:r>
          </w:p>
        </w:tc>
        <w:tc>
          <w:tcPr>
            <w:tcW w:w="4239" w:type="dxa"/>
          </w:tcPr>
          <w:p w:rsidR="00C36EAB" w:rsidRDefault="00426D4C">
            <w:pPr>
              <w:pStyle w:val="TableParagraph"/>
              <w:spacing w:before="29"/>
              <w:ind w:left="106"/>
            </w:pPr>
            <w:r>
              <w:t>公交规划设计覆盖中心城区比率</w:t>
            </w:r>
          </w:p>
        </w:tc>
        <w:tc>
          <w:tcPr>
            <w:tcW w:w="1868" w:type="dxa"/>
          </w:tcPr>
          <w:p w:rsidR="00C36EAB" w:rsidRDefault="00426D4C">
            <w:pPr>
              <w:pStyle w:val="TableParagraph"/>
              <w:spacing w:before="181"/>
              <w:ind w:left="105"/>
            </w:pPr>
            <w:r>
              <w:rPr>
                <w:w w:val="115"/>
              </w:rPr>
              <w:t>100%</w:t>
            </w:r>
          </w:p>
        </w:tc>
        <w:tc>
          <w:tcPr>
            <w:tcW w:w="2496" w:type="dxa"/>
          </w:tcPr>
          <w:p w:rsidR="00C36EAB" w:rsidRDefault="00426D4C">
            <w:pPr>
              <w:pStyle w:val="TableParagraph"/>
              <w:spacing w:before="181"/>
              <w:ind w:left="108"/>
            </w:pPr>
            <w:r>
              <w:t>计划标准</w:t>
            </w:r>
          </w:p>
        </w:tc>
      </w:tr>
      <w:tr w:rsidR="00C36EAB">
        <w:trPr>
          <w:trHeight w:val="1262"/>
        </w:trPr>
        <w:tc>
          <w:tcPr>
            <w:tcW w:w="1674" w:type="dxa"/>
            <w:vMerge w:val="restart"/>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spacing w:before="12"/>
              <w:rPr>
                <w:sz w:val="23"/>
              </w:rPr>
            </w:pPr>
          </w:p>
          <w:p w:rsidR="00C36EAB" w:rsidRDefault="00426D4C">
            <w:pPr>
              <w:pStyle w:val="TableParagraph"/>
              <w:ind w:left="148"/>
            </w:pPr>
            <w:r>
              <w:t>效果指标</w:t>
            </w:r>
          </w:p>
        </w:tc>
        <w:tc>
          <w:tcPr>
            <w:tcW w:w="1650" w:type="dxa"/>
          </w:tcPr>
          <w:p w:rsidR="00C36EAB" w:rsidRDefault="00C36EAB">
            <w:pPr>
              <w:pStyle w:val="TableParagraph"/>
              <w:spacing w:before="9"/>
              <w:rPr>
                <w:sz w:val="25"/>
              </w:rPr>
            </w:pPr>
          </w:p>
          <w:p w:rsidR="00C36EAB" w:rsidRDefault="00426D4C">
            <w:pPr>
              <w:pStyle w:val="TableParagraph"/>
              <w:spacing w:line="266" w:lineRule="auto"/>
              <w:ind w:left="100" w:right="166"/>
            </w:pPr>
            <w:r>
              <w:t>社会效益指标</w:t>
            </w:r>
          </w:p>
        </w:tc>
        <w:tc>
          <w:tcPr>
            <w:tcW w:w="1872" w:type="dxa"/>
          </w:tcPr>
          <w:p w:rsidR="00C36EAB" w:rsidRDefault="00C36EAB">
            <w:pPr>
              <w:pStyle w:val="TableParagraph"/>
              <w:spacing w:before="9"/>
              <w:rPr>
                <w:sz w:val="25"/>
              </w:rPr>
            </w:pPr>
          </w:p>
          <w:p w:rsidR="00C36EAB" w:rsidRDefault="00426D4C">
            <w:pPr>
              <w:pStyle w:val="TableParagraph"/>
              <w:spacing w:line="266" w:lineRule="auto"/>
              <w:ind w:left="109" w:right="97"/>
            </w:pPr>
            <w:r>
              <w:t>对市民出行的便利性</w:t>
            </w:r>
          </w:p>
        </w:tc>
        <w:tc>
          <w:tcPr>
            <w:tcW w:w="4239" w:type="dxa"/>
          </w:tcPr>
          <w:p w:rsidR="00C36EAB" w:rsidRDefault="00C36EAB">
            <w:pPr>
              <w:pStyle w:val="TableParagraph"/>
              <w:spacing w:before="9"/>
              <w:rPr>
                <w:sz w:val="25"/>
              </w:rPr>
            </w:pPr>
          </w:p>
          <w:p w:rsidR="00C36EAB" w:rsidRDefault="00426D4C">
            <w:pPr>
              <w:pStyle w:val="TableParagraph"/>
              <w:spacing w:line="266" w:lineRule="auto"/>
              <w:ind w:left="106" w:right="26"/>
            </w:pPr>
            <w:r>
              <w:t>规划后的公交线路合理，方便市民出行</w:t>
            </w:r>
          </w:p>
        </w:tc>
        <w:tc>
          <w:tcPr>
            <w:tcW w:w="1868" w:type="dxa"/>
          </w:tcPr>
          <w:p w:rsidR="00C36EAB" w:rsidRDefault="00426D4C">
            <w:pPr>
              <w:pStyle w:val="TableParagraph"/>
              <w:spacing w:before="29" w:line="266" w:lineRule="auto"/>
              <w:ind w:left="105" w:right="98"/>
            </w:pPr>
            <w:r>
              <w:rPr>
                <w:spacing w:val="-4"/>
              </w:rPr>
              <w:t>规划后的公</w:t>
            </w:r>
            <w:r>
              <w:rPr>
                <w:spacing w:val="-1"/>
              </w:rPr>
              <w:t xml:space="preserve">交线路合 </w:t>
            </w:r>
            <w:r>
              <w:rPr>
                <w:spacing w:val="-5"/>
              </w:rPr>
              <w:t>理，方便市</w:t>
            </w:r>
            <w:r>
              <w:t>民出行</w:t>
            </w:r>
          </w:p>
        </w:tc>
        <w:tc>
          <w:tcPr>
            <w:tcW w:w="2496" w:type="dxa"/>
          </w:tcPr>
          <w:p w:rsidR="00C36EAB" w:rsidRDefault="00C36EAB">
            <w:pPr>
              <w:pStyle w:val="TableParagraph"/>
              <w:spacing w:before="9"/>
              <w:rPr>
                <w:sz w:val="25"/>
              </w:rPr>
            </w:pPr>
          </w:p>
          <w:p w:rsidR="00C36EAB" w:rsidRDefault="00426D4C">
            <w:pPr>
              <w:pStyle w:val="TableParagraph"/>
              <w:ind w:left="108"/>
            </w:pPr>
            <w:r>
              <w:t>计划标准</w:t>
            </w:r>
          </w:p>
        </w:tc>
      </w:tr>
      <w:tr w:rsidR="00C36EAB">
        <w:trPr>
          <w:trHeight w:val="2202"/>
        </w:trPr>
        <w:tc>
          <w:tcPr>
            <w:tcW w:w="1674" w:type="dxa"/>
            <w:vMerge/>
            <w:tcBorders>
              <w:top w:val="nil"/>
            </w:tcBorders>
          </w:tcPr>
          <w:p w:rsidR="00C36EAB" w:rsidRDefault="00C36EAB">
            <w:pPr>
              <w:rPr>
                <w:sz w:val="2"/>
                <w:szCs w:val="2"/>
              </w:rPr>
            </w:pPr>
          </w:p>
        </w:tc>
        <w:tc>
          <w:tcPr>
            <w:tcW w:w="1650" w:type="dxa"/>
          </w:tcPr>
          <w:p w:rsidR="00C36EAB" w:rsidRDefault="00C36EAB">
            <w:pPr>
              <w:pStyle w:val="TableParagraph"/>
              <w:rPr>
                <w:sz w:val="24"/>
              </w:rPr>
            </w:pPr>
          </w:p>
          <w:p w:rsidR="00C36EAB" w:rsidRDefault="00C36EAB">
            <w:pPr>
              <w:pStyle w:val="TableParagraph"/>
              <w:rPr>
                <w:sz w:val="24"/>
              </w:rPr>
            </w:pPr>
          </w:p>
          <w:p w:rsidR="00C36EAB" w:rsidRDefault="00426D4C">
            <w:pPr>
              <w:pStyle w:val="TableParagraph"/>
              <w:spacing w:before="166" w:line="266" w:lineRule="auto"/>
              <w:ind w:left="100" w:right="166"/>
            </w:pPr>
            <w:r>
              <w:t>生态效益指标</w:t>
            </w:r>
          </w:p>
        </w:tc>
        <w:tc>
          <w:tcPr>
            <w:tcW w:w="1872" w:type="dxa"/>
          </w:tcPr>
          <w:p w:rsidR="00C36EAB" w:rsidRDefault="00C36EAB">
            <w:pPr>
              <w:pStyle w:val="TableParagraph"/>
              <w:rPr>
                <w:sz w:val="24"/>
              </w:rPr>
            </w:pPr>
          </w:p>
          <w:p w:rsidR="00C36EAB" w:rsidRDefault="00C36EAB">
            <w:pPr>
              <w:pStyle w:val="TableParagraph"/>
              <w:rPr>
                <w:sz w:val="24"/>
              </w:rPr>
            </w:pPr>
          </w:p>
          <w:p w:rsidR="00C36EAB" w:rsidRDefault="00426D4C">
            <w:pPr>
              <w:pStyle w:val="TableParagraph"/>
              <w:spacing w:before="166" w:line="266" w:lineRule="auto"/>
              <w:ind w:left="109" w:right="97"/>
            </w:pPr>
            <w:r>
              <w:t>节能减排效果</w:t>
            </w:r>
          </w:p>
        </w:tc>
        <w:tc>
          <w:tcPr>
            <w:tcW w:w="4239" w:type="dxa"/>
          </w:tcPr>
          <w:p w:rsidR="00C36EAB" w:rsidRDefault="00C36EAB">
            <w:pPr>
              <w:pStyle w:val="TableParagraph"/>
              <w:rPr>
                <w:sz w:val="24"/>
              </w:rPr>
            </w:pPr>
          </w:p>
          <w:p w:rsidR="00C36EAB" w:rsidRDefault="00C36EAB">
            <w:pPr>
              <w:pStyle w:val="TableParagraph"/>
              <w:spacing w:before="4"/>
              <w:rPr>
                <w:sz w:val="25"/>
              </w:rPr>
            </w:pPr>
          </w:p>
          <w:p w:rsidR="00C36EAB" w:rsidRDefault="00426D4C">
            <w:pPr>
              <w:pStyle w:val="TableParagraph"/>
              <w:spacing w:line="266" w:lineRule="auto"/>
              <w:ind w:left="106" w:right="90"/>
            </w:pPr>
            <w:r>
              <w:rPr>
                <w:spacing w:val="-3"/>
              </w:rPr>
              <w:t>通过合理规划公交线路及站</w:t>
            </w:r>
            <w:r>
              <w:rPr>
                <w:spacing w:val="-10"/>
              </w:rPr>
              <w:t>点，增加市民使用公共交通出</w:t>
            </w:r>
            <w:r>
              <w:rPr>
                <w:spacing w:val="-3"/>
              </w:rPr>
              <w:t>行次数，促进节能减排</w:t>
            </w:r>
          </w:p>
        </w:tc>
        <w:tc>
          <w:tcPr>
            <w:tcW w:w="1868" w:type="dxa"/>
          </w:tcPr>
          <w:p w:rsidR="00C36EAB" w:rsidRDefault="00426D4C">
            <w:pPr>
              <w:pStyle w:val="TableParagraph"/>
              <w:spacing w:before="32" w:line="266" w:lineRule="auto"/>
              <w:ind w:left="105" w:right="98"/>
            </w:pPr>
            <w:r>
              <w:rPr>
                <w:spacing w:val="-4"/>
              </w:rPr>
              <w:t>通过合理规划公交线路及站点，增加市民使用公共交通出行次数，促</w:t>
            </w:r>
            <w:r>
              <w:rPr>
                <w:spacing w:val="-1"/>
              </w:rPr>
              <w:t>进节能减排</w:t>
            </w:r>
          </w:p>
        </w:tc>
        <w:tc>
          <w:tcPr>
            <w:tcW w:w="2496" w:type="dxa"/>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spacing w:before="9"/>
              <w:rPr>
                <w:sz w:val="24"/>
              </w:rPr>
            </w:pPr>
          </w:p>
          <w:p w:rsidR="00C36EAB" w:rsidRDefault="00426D4C">
            <w:pPr>
              <w:pStyle w:val="TableParagraph"/>
              <w:ind w:left="108"/>
            </w:pPr>
            <w:r>
              <w:t>计划标准</w:t>
            </w:r>
          </w:p>
        </w:tc>
      </w:tr>
      <w:tr w:rsidR="00C36EAB">
        <w:trPr>
          <w:trHeight w:val="966"/>
        </w:trPr>
        <w:tc>
          <w:tcPr>
            <w:tcW w:w="1674" w:type="dxa"/>
          </w:tcPr>
          <w:p w:rsidR="00C36EAB" w:rsidRDefault="00426D4C">
            <w:pPr>
              <w:pStyle w:val="TableParagraph"/>
              <w:spacing w:before="178" w:line="266" w:lineRule="auto"/>
              <w:ind w:left="463" w:right="134" w:hanging="315"/>
            </w:pPr>
            <w:r>
              <w:t>满意度指标</w:t>
            </w:r>
          </w:p>
        </w:tc>
        <w:tc>
          <w:tcPr>
            <w:tcW w:w="1650" w:type="dxa"/>
          </w:tcPr>
          <w:p w:rsidR="00C36EAB" w:rsidRDefault="00426D4C">
            <w:pPr>
              <w:pStyle w:val="TableParagraph"/>
              <w:spacing w:before="29" w:line="266" w:lineRule="auto"/>
              <w:ind w:left="100" w:right="166"/>
            </w:pPr>
            <w:r>
              <w:t>服务对象满意度指标</w:t>
            </w:r>
          </w:p>
        </w:tc>
        <w:tc>
          <w:tcPr>
            <w:tcW w:w="1872" w:type="dxa"/>
          </w:tcPr>
          <w:p w:rsidR="00C36EAB" w:rsidRDefault="00C36EAB">
            <w:pPr>
              <w:pStyle w:val="TableParagraph"/>
              <w:spacing w:before="9"/>
              <w:rPr>
                <w:sz w:val="25"/>
              </w:rPr>
            </w:pPr>
          </w:p>
          <w:p w:rsidR="00C36EAB" w:rsidRDefault="00426D4C">
            <w:pPr>
              <w:pStyle w:val="TableParagraph"/>
              <w:ind w:left="109"/>
            </w:pPr>
            <w:r>
              <w:t>群众满意度</w:t>
            </w:r>
          </w:p>
        </w:tc>
        <w:tc>
          <w:tcPr>
            <w:tcW w:w="4239" w:type="dxa"/>
          </w:tcPr>
          <w:p w:rsidR="00C36EAB" w:rsidRDefault="00426D4C">
            <w:pPr>
              <w:pStyle w:val="TableParagraph"/>
              <w:spacing w:before="178" w:line="266" w:lineRule="auto"/>
              <w:ind w:left="106" w:right="246"/>
            </w:pPr>
            <w:r>
              <w:t>群众对公交整体规划满意数量占被调查人数的比例。</w:t>
            </w:r>
          </w:p>
        </w:tc>
        <w:tc>
          <w:tcPr>
            <w:tcW w:w="1868" w:type="dxa"/>
          </w:tcPr>
          <w:p w:rsidR="00C36EAB" w:rsidRDefault="00C36EAB">
            <w:pPr>
              <w:pStyle w:val="TableParagraph"/>
              <w:spacing w:before="9"/>
              <w:rPr>
                <w:sz w:val="25"/>
              </w:rPr>
            </w:pPr>
          </w:p>
          <w:p w:rsidR="00C36EAB" w:rsidRDefault="00426D4C">
            <w:pPr>
              <w:pStyle w:val="TableParagraph"/>
              <w:ind w:left="105"/>
            </w:pPr>
            <w:r>
              <w:rPr>
                <w:w w:val="115"/>
              </w:rPr>
              <w:t>≥85%</w:t>
            </w:r>
          </w:p>
        </w:tc>
        <w:tc>
          <w:tcPr>
            <w:tcW w:w="2496" w:type="dxa"/>
          </w:tcPr>
          <w:p w:rsidR="00C36EAB" w:rsidRDefault="00C36EAB">
            <w:pPr>
              <w:pStyle w:val="TableParagraph"/>
              <w:spacing w:before="9"/>
              <w:rPr>
                <w:sz w:val="25"/>
              </w:rPr>
            </w:pPr>
          </w:p>
          <w:p w:rsidR="00C36EAB" w:rsidRDefault="00426D4C">
            <w:pPr>
              <w:pStyle w:val="TableParagraph"/>
              <w:ind w:left="108"/>
            </w:pPr>
            <w:r>
              <w:t>计划标准</w:t>
            </w:r>
          </w:p>
        </w:tc>
      </w:tr>
    </w:tbl>
    <w:p w:rsidR="00C36EAB" w:rsidRDefault="00C36EAB">
      <w:pPr>
        <w:sectPr w:rsidR="00C36EAB">
          <w:pgSz w:w="16840" w:h="11910" w:orient="landscape"/>
          <w:pgMar w:top="1120" w:right="1580" w:bottom="1040" w:left="1180" w:header="0" w:footer="993" w:gutter="0"/>
          <w:cols w:space="720"/>
        </w:sectPr>
      </w:pPr>
    </w:p>
    <w:p w:rsidR="00C36EAB" w:rsidRDefault="00426D4C">
      <w:pPr>
        <w:ind w:firstLineChars="200" w:firstLine="560"/>
        <w:jc w:val="left"/>
        <w:outlineLvl w:val="1"/>
        <w:rPr>
          <w:rFonts w:ascii="方正仿宋_GBK" w:eastAsia="方正仿宋_GBK"/>
          <w:b/>
          <w:sz w:val="28"/>
        </w:rPr>
      </w:pPr>
      <w:r>
        <w:rPr>
          <w:rFonts w:ascii="方正仿宋_GBK" w:eastAsia="方正仿宋_GBK" w:hint="eastAsia"/>
          <w:b/>
          <w:sz w:val="28"/>
        </w:rPr>
        <w:lastRenderedPageBreak/>
        <w:t>3、公交亏损补贴绩效目标表</w: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81"/>
        <w:gridCol w:w="1658"/>
        <w:gridCol w:w="1880"/>
        <w:gridCol w:w="4257"/>
        <w:gridCol w:w="1876"/>
        <w:gridCol w:w="2507"/>
      </w:tblGrid>
      <w:tr w:rsidR="00C36EAB">
        <w:trPr>
          <w:trHeight w:val="636"/>
        </w:trPr>
        <w:tc>
          <w:tcPr>
            <w:tcW w:w="1681" w:type="dxa"/>
          </w:tcPr>
          <w:p w:rsidR="00C36EAB" w:rsidRDefault="00426D4C">
            <w:pPr>
              <w:pStyle w:val="TableParagraph"/>
              <w:spacing w:before="111"/>
              <w:ind w:left="146"/>
              <w:rPr>
                <w:rFonts w:ascii="微软雅黑" w:eastAsia="微软雅黑"/>
                <w:b/>
              </w:rPr>
            </w:pPr>
            <w:r>
              <w:rPr>
                <w:rFonts w:ascii="微软雅黑" w:eastAsia="微软雅黑" w:hint="eastAsia"/>
                <w:b/>
              </w:rPr>
              <w:t>绩效目标</w:t>
            </w:r>
          </w:p>
        </w:tc>
        <w:tc>
          <w:tcPr>
            <w:tcW w:w="12178" w:type="dxa"/>
            <w:gridSpan w:val="5"/>
          </w:tcPr>
          <w:p w:rsidR="00C36EAB" w:rsidRDefault="00426D4C">
            <w:pPr>
              <w:pStyle w:val="TableParagraph"/>
              <w:spacing w:before="29"/>
              <w:ind w:left="101"/>
            </w:pPr>
            <w:r>
              <w:rPr>
                <w:spacing w:val="-15"/>
              </w:rPr>
              <w:t xml:space="preserve">维持 </w:t>
            </w:r>
            <w:r>
              <w:t>213</w:t>
            </w:r>
            <w:r>
              <w:rPr>
                <w:spacing w:val="-10"/>
              </w:rPr>
              <w:t xml:space="preserve"> 辆公交车辆的基本运行，保障日均客运量 </w:t>
            </w:r>
            <w:r>
              <w:t>8099</w:t>
            </w:r>
            <w:r>
              <w:rPr>
                <w:spacing w:val="-8"/>
              </w:rPr>
              <w:t xml:space="preserve"> 人，保障市民的出行方便，</w:t>
            </w:r>
            <w:r>
              <w:t>达到群众满意。</w:t>
            </w:r>
          </w:p>
        </w:tc>
      </w:tr>
      <w:tr w:rsidR="00C36EAB">
        <w:trPr>
          <w:trHeight w:val="415"/>
        </w:trPr>
        <w:tc>
          <w:tcPr>
            <w:tcW w:w="1681" w:type="dxa"/>
          </w:tcPr>
          <w:p w:rsidR="00C36EAB" w:rsidRDefault="00426D4C">
            <w:pPr>
              <w:pStyle w:val="TableParagraph"/>
              <w:spacing w:before="10" w:line="365" w:lineRule="exact"/>
              <w:ind w:left="146"/>
              <w:rPr>
                <w:rFonts w:ascii="微软雅黑" w:eastAsia="微软雅黑"/>
                <w:b/>
              </w:rPr>
            </w:pPr>
            <w:r>
              <w:rPr>
                <w:rFonts w:ascii="微软雅黑" w:eastAsia="微软雅黑" w:hint="eastAsia"/>
                <w:b/>
              </w:rPr>
              <w:t>一级指标</w:t>
            </w:r>
          </w:p>
        </w:tc>
        <w:tc>
          <w:tcPr>
            <w:tcW w:w="1658" w:type="dxa"/>
          </w:tcPr>
          <w:p w:rsidR="00C36EAB" w:rsidRDefault="00426D4C">
            <w:pPr>
              <w:pStyle w:val="TableParagraph"/>
              <w:spacing w:before="10" w:line="365" w:lineRule="exact"/>
              <w:ind w:left="82" w:right="74"/>
              <w:jc w:val="center"/>
              <w:rPr>
                <w:rFonts w:ascii="微软雅黑" w:eastAsia="微软雅黑"/>
                <w:b/>
              </w:rPr>
            </w:pPr>
            <w:r>
              <w:rPr>
                <w:rFonts w:ascii="微软雅黑" w:eastAsia="微软雅黑" w:hint="eastAsia"/>
                <w:b/>
              </w:rPr>
              <w:t>二级指标</w:t>
            </w:r>
          </w:p>
        </w:tc>
        <w:tc>
          <w:tcPr>
            <w:tcW w:w="1880" w:type="dxa"/>
          </w:tcPr>
          <w:p w:rsidR="00C36EAB" w:rsidRDefault="00426D4C">
            <w:pPr>
              <w:pStyle w:val="TableParagraph"/>
              <w:spacing w:before="10" w:line="365" w:lineRule="exact"/>
              <w:ind w:left="218"/>
              <w:rPr>
                <w:rFonts w:ascii="微软雅黑" w:eastAsia="微软雅黑"/>
                <w:b/>
              </w:rPr>
            </w:pPr>
            <w:r>
              <w:rPr>
                <w:rFonts w:ascii="微软雅黑" w:eastAsia="微软雅黑" w:hint="eastAsia"/>
                <w:b/>
              </w:rPr>
              <w:t>三级指标</w:t>
            </w:r>
          </w:p>
        </w:tc>
        <w:tc>
          <w:tcPr>
            <w:tcW w:w="4257" w:type="dxa"/>
          </w:tcPr>
          <w:p w:rsidR="00C36EAB" w:rsidRDefault="00426D4C">
            <w:pPr>
              <w:pStyle w:val="TableParagraph"/>
              <w:spacing w:before="10" w:line="365" w:lineRule="exact"/>
              <w:ind w:left="814"/>
              <w:rPr>
                <w:rFonts w:ascii="微软雅黑" w:eastAsia="微软雅黑"/>
                <w:b/>
              </w:rPr>
            </w:pPr>
            <w:r>
              <w:rPr>
                <w:rFonts w:ascii="微软雅黑" w:eastAsia="微软雅黑" w:hint="eastAsia"/>
                <w:b/>
              </w:rPr>
              <w:t>绩效指标描述</w:t>
            </w:r>
          </w:p>
        </w:tc>
        <w:tc>
          <w:tcPr>
            <w:tcW w:w="1876" w:type="dxa"/>
          </w:tcPr>
          <w:p w:rsidR="00C36EAB" w:rsidRDefault="00426D4C">
            <w:pPr>
              <w:pStyle w:val="TableParagraph"/>
              <w:spacing w:before="10" w:line="365" w:lineRule="exact"/>
              <w:ind w:left="323"/>
              <w:rPr>
                <w:rFonts w:ascii="微软雅黑" w:eastAsia="微软雅黑"/>
                <w:b/>
              </w:rPr>
            </w:pPr>
            <w:r>
              <w:rPr>
                <w:rFonts w:ascii="微软雅黑" w:eastAsia="微软雅黑" w:hint="eastAsia"/>
                <w:b/>
              </w:rPr>
              <w:t>指标值</w:t>
            </w:r>
          </w:p>
        </w:tc>
        <w:tc>
          <w:tcPr>
            <w:tcW w:w="2507" w:type="dxa"/>
          </w:tcPr>
          <w:p w:rsidR="00C36EAB" w:rsidRDefault="00426D4C">
            <w:pPr>
              <w:pStyle w:val="TableParagraph"/>
              <w:spacing w:before="10" w:line="365" w:lineRule="exact"/>
              <w:ind w:left="118"/>
              <w:rPr>
                <w:rFonts w:ascii="微软雅黑" w:eastAsia="微软雅黑"/>
                <w:b/>
              </w:rPr>
            </w:pPr>
            <w:r>
              <w:rPr>
                <w:rFonts w:ascii="微软雅黑" w:eastAsia="微软雅黑" w:hint="eastAsia"/>
                <w:b/>
              </w:rPr>
              <w:t>指标值确定依据</w:t>
            </w:r>
          </w:p>
        </w:tc>
      </w:tr>
      <w:tr w:rsidR="00C36EAB">
        <w:trPr>
          <w:trHeight w:val="624"/>
        </w:trPr>
        <w:tc>
          <w:tcPr>
            <w:tcW w:w="1681" w:type="dxa"/>
            <w:vMerge w:val="restart"/>
          </w:tcPr>
          <w:p w:rsidR="00C36EAB" w:rsidRDefault="00C36EAB">
            <w:pPr>
              <w:pStyle w:val="TableParagraph"/>
              <w:spacing w:before="1"/>
              <w:rPr>
                <w:sz w:val="29"/>
              </w:rPr>
            </w:pPr>
          </w:p>
          <w:p w:rsidR="00C36EAB" w:rsidRDefault="00426D4C">
            <w:pPr>
              <w:pStyle w:val="TableParagraph"/>
              <w:ind w:left="148"/>
            </w:pPr>
            <w:r>
              <w:t>产出指标</w:t>
            </w:r>
          </w:p>
        </w:tc>
        <w:tc>
          <w:tcPr>
            <w:tcW w:w="1658" w:type="dxa"/>
          </w:tcPr>
          <w:p w:rsidR="00C36EAB" w:rsidRDefault="00426D4C">
            <w:pPr>
              <w:pStyle w:val="TableParagraph"/>
              <w:spacing w:before="181"/>
              <w:ind w:left="48" w:right="111"/>
              <w:jc w:val="center"/>
            </w:pPr>
            <w:r>
              <w:t>数量指标</w:t>
            </w:r>
          </w:p>
        </w:tc>
        <w:tc>
          <w:tcPr>
            <w:tcW w:w="1880" w:type="dxa"/>
          </w:tcPr>
          <w:p w:rsidR="00C36EAB" w:rsidRDefault="00426D4C">
            <w:pPr>
              <w:pStyle w:val="TableParagraph"/>
              <w:spacing w:before="1" w:line="300" w:lineRule="atLeast"/>
              <w:ind w:left="110" w:right="95"/>
            </w:pPr>
            <w:r>
              <w:t>补助公交车数量</w:t>
            </w:r>
          </w:p>
        </w:tc>
        <w:tc>
          <w:tcPr>
            <w:tcW w:w="4257" w:type="dxa"/>
          </w:tcPr>
          <w:p w:rsidR="00C36EAB" w:rsidRDefault="00426D4C">
            <w:pPr>
              <w:pStyle w:val="TableParagraph"/>
              <w:spacing w:before="181"/>
              <w:ind w:left="108"/>
            </w:pPr>
            <w:r>
              <w:t>实际补助公交车数量</w:t>
            </w:r>
          </w:p>
        </w:tc>
        <w:tc>
          <w:tcPr>
            <w:tcW w:w="1876" w:type="dxa"/>
          </w:tcPr>
          <w:p w:rsidR="00C36EAB" w:rsidRDefault="00426D4C">
            <w:pPr>
              <w:pStyle w:val="TableParagraph"/>
              <w:spacing w:before="181"/>
              <w:ind w:left="109"/>
            </w:pPr>
            <w:r>
              <w:t>213 辆</w:t>
            </w:r>
          </w:p>
        </w:tc>
        <w:tc>
          <w:tcPr>
            <w:tcW w:w="2507" w:type="dxa"/>
          </w:tcPr>
          <w:p w:rsidR="00C36EAB" w:rsidRDefault="00426D4C">
            <w:pPr>
              <w:pStyle w:val="TableParagraph"/>
              <w:spacing w:before="32"/>
              <w:ind w:left="113"/>
            </w:pPr>
            <w:r>
              <w:t>数量统计表</w:t>
            </w:r>
          </w:p>
        </w:tc>
      </w:tr>
      <w:tr w:rsidR="00C36EAB">
        <w:trPr>
          <w:trHeight w:val="388"/>
        </w:trPr>
        <w:tc>
          <w:tcPr>
            <w:tcW w:w="1681" w:type="dxa"/>
            <w:vMerge/>
            <w:tcBorders>
              <w:top w:val="nil"/>
            </w:tcBorders>
          </w:tcPr>
          <w:p w:rsidR="00C36EAB" w:rsidRDefault="00C36EAB">
            <w:pPr>
              <w:rPr>
                <w:sz w:val="2"/>
                <w:szCs w:val="2"/>
              </w:rPr>
            </w:pPr>
          </w:p>
        </w:tc>
        <w:tc>
          <w:tcPr>
            <w:tcW w:w="1658" w:type="dxa"/>
          </w:tcPr>
          <w:p w:rsidR="00C36EAB" w:rsidRDefault="00426D4C">
            <w:pPr>
              <w:pStyle w:val="TableParagraph"/>
              <w:spacing w:before="63"/>
              <w:ind w:left="48" w:right="111"/>
              <w:jc w:val="center"/>
            </w:pPr>
            <w:r>
              <w:t>质量指标</w:t>
            </w:r>
          </w:p>
        </w:tc>
        <w:tc>
          <w:tcPr>
            <w:tcW w:w="1880" w:type="dxa"/>
          </w:tcPr>
          <w:p w:rsidR="00C36EAB" w:rsidRDefault="00426D4C">
            <w:pPr>
              <w:pStyle w:val="TableParagraph"/>
              <w:spacing w:before="63"/>
              <w:ind w:left="110"/>
            </w:pPr>
            <w:r>
              <w:t>及时足额率</w:t>
            </w:r>
          </w:p>
        </w:tc>
        <w:tc>
          <w:tcPr>
            <w:tcW w:w="4257" w:type="dxa"/>
          </w:tcPr>
          <w:p w:rsidR="00C36EAB" w:rsidRDefault="00426D4C">
            <w:pPr>
              <w:pStyle w:val="TableParagraph"/>
              <w:spacing w:before="63"/>
              <w:ind w:left="108"/>
            </w:pPr>
            <w:r>
              <w:t>及时足额发放补贴</w:t>
            </w:r>
          </w:p>
        </w:tc>
        <w:tc>
          <w:tcPr>
            <w:tcW w:w="1876" w:type="dxa"/>
          </w:tcPr>
          <w:p w:rsidR="00C36EAB" w:rsidRDefault="00426D4C">
            <w:pPr>
              <w:pStyle w:val="TableParagraph"/>
              <w:spacing w:before="63"/>
              <w:ind w:left="109"/>
            </w:pPr>
            <w:r>
              <w:rPr>
                <w:w w:val="115"/>
              </w:rPr>
              <w:t>100%</w:t>
            </w:r>
          </w:p>
        </w:tc>
        <w:tc>
          <w:tcPr>
            <w:tcW w:w="2507" w:type="dxa"/>
          </w:tcPr>
          <w:p w:rsidR="00C36EAB" w:rsidRDefault="00426D4C">
            <w:pPr>
              <w:pStyle w:val="TableParagraph"/>
              <w:spacing w:before="63"/>
              <w:ind w:left="113"/>
            </w:pPr>
            <w:r>
              <w:t>历史依据</w:t>
            </w:r>
          </w:p>
        </w:tc>
      </w:tr>
      <w:tr w:rsidR="00C36EAB">
        <w:trPr>
          <w:trHeight w:val="622"/>
        </w:trPr>
        <w:tc>
          <w:tcPr>
            <w:tcW w:w="1681" w:type="dxa"/>
            <w:vMerge w:val="restart"/>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spacing w:before="1"/>
              <w:rPr>
                <w:sz w:val="25"/>
              </w:rPr>
            </w:pPr>
          </w:p>
          <w:p w:rsidR="00C36EAB" w:rsidRDefault="00426D4C">
            <w:pPr>
              <w:pStyle w:val="TableParagraph"/>
              <w:ind w:left="148"/>
            </w:pPr>
            <w:r>
              <w:t>效果指标</w:t>
            </w:r>
          </w:p>
        </w:tc>
        <w:tc>
          <w:tcPr>
            <w:tcW w:w="1658" w:type="dxa"/>
          </w:tcPr>
          <w:p w:rsidR="00C36EAB" w:rsidRDefault="00426D4C">
            <w:pPr>
              <w:pStyle w:val="TableParagraph"/>
              <w:spacing w:before="29"/>
              <w:ind w:left="101"/>
            </w:pPr>
            <w:r>
              <w:t>社会效益指标</w:t>
            </w:r>
          </w:p>
        </w:tc>
        <w:tc>
          <w:tcPr>
            <w:tcW w:w="1880" w:type="dxa"/>
          </w:tcPr>
          <w:p w:rsidR="00C36EAB" w:rsidRDefault="00426D4C">
            <w:pPr>
              <w:pStyle w:val="TableParagraph"/>
              <w:spacing w:before="29"/>
              <w:ind w:left="110"/>
            </w:pPr>
            <w:r>
              <w:t>社会服务能</w:t>
            </w:r>
          </w:p>
          <w:p w:rsidR="00C36EAB" w:rsidRDefault="00426D4C">
            <w:pPr>
              <w:pStyle w:val="TableParagraph"/>
              <w:spacing w:before="31" w:line="250" w:lineRule="exact"/>
              <w:ind w:left="110"/>
            </w:pPr>
            <w:r>
              <w:t>力提升</w:t>
            </w:r>
          </w:p>
        </w:tc>
        <w:tc>
          <w:tcPr>
            <w:tcW w:w="4257" w:type="dxa"/>
          </w:tcPr>
          <w:p w:rsidR="00C36EAB" w:rsidRDefault="00426D4C">
            <w:pPr>
              <w:pStyle w:val="TableParagraph"/>
              <w:spacing w:before="178"/>
              <w:ind w:left="108"/>
            </w:pPr>
            <w:r>
              <w:t>每天客运量达到平均人次</w:t>
            </w:r>
          </w:p>
        </w:tc>
        <w:tc>
          <w:tcPr>
            <w:tcW w:w="1876" w:type="dxa"/>
          </w:tcPr>
          <w:p w:rsidR="00C36EAB" w:rsidRDefault="00426D4C">
            <w:pPr>
              <w:pStyle w:val="TableParagraph"/>
              <w:spacing w:before="178"/>
              <w:ind w:left="109"/>
            </w:pPr>
            <w:r>
              <w:t>≥8099 人</w:t>
            </w:r>
          </w:p>
        </w:tc>
        <w:tc>
          <w:tcPr>
            <w:tcW w:w="2507" w:type="dxa"/>
          </w:tcPr>
          <w:p w:rsidR="00C36EAB" w:rsidRDefault="00426D4C">
            <w:pPr>
              <w:pStyle w:val="TableParagraph"/>
              <w:spacing w:before="178"/>
              <w:ind w:left="113"/>
            </w:pPr>
            <w:r>
              <w:t>数量统计表</w:t>
            </w:r>
          </w:p>
        </w:tc>
      </w:tr>
      <w:tr w:rsidR="00C36EAB">
        <w:trPr>
          <w:trHeight w:val="1535"/>
        </w:trPr>
        <w:tc>
          <w:tcPr>
            <w:tcW w:w="1681" w:type="dxa"/>
            <w:vMerge/>
            <w:tcBorders>
              <w:top w:val="nil"/>
            </w:tcBorders>
          </w:tcPr>
          <w:p w:rsidR="00C36EAB" w:rsidRDefault="00C36EAB">
            <w:pPr>
              <w:rPr>
                <w:sz w:val="2"/>
                <w:szCs w:val="2"/>
              </w:rPr>
            </w:pPr>
          </w:p>
        </w:tc>
        <w:tc>
          <w:tcPr>
            <w:tcW w:w="1658" w:type="dxa"/>
          </w:tcPr>
          <w:p w:rsidR="00C36EAB" w:rsidRDefault="00C36EAB">
            <w:pPr>
              <w:pStyle w:val="TableParagraph"/>
              <w:rPr>
                <w:sz w:val="24"/>
              </w:rPr>
            </w:pPr>
          </w:p>
          <w:p w:rsidR="00C36EAB" w:rsidRDefault="00426D4C">
            <w:pPr>
              <w:pStyle w:val="TableParagraph"/>
              <w:spacing w:before="173" w:line="268" w:lineRule="auto"/>
              <w:ind w:left="101" w:right="165"/>
            </w:pPr>
            <w:r>
              <w:t>生态效益指标</w:t>
            </w:r>
          </w:p>
        </w:tc>
        <w:tc>
          <w:tcPr>
            <w:tcW w:w="1880" w:type="dxa"/>
          </w:tcPr>
          <w:p w:rsidR="00C36EAB" w:rsidRDefault="00C36EAB">
            <w:pPr>
              <w:pStyle w:val="TableParagraph"/>
              <w:rPr>
                <w:sz w:val="24"/>
              </w:rPr>
            </w:pPr>
          </w:p>
          <w:p w:rsidR="00C36EAB" w:rsidRDefault="00426D4C">
            <w:pPr>
              <w:pStyle w:val="TableParagraph"/>
              <w:spacing w:before="173" w:line="268" w:lineRule="auto"/>
              <w:ind w:left="110" w:right="95"/>
            </w:pPr>
            <w:r>
              <w:t>节能减排效果</w:t>
            </w:r>
          </w:p>
        </w:tc>
        <w:tc>
          <w:tcPr>
            <w:tcW w:w="4257" w:type="dxa"/>
          </w:tcPr>
          <w:p w:rsidR="00C36EAB" w:rsidRDefault="00C36EAB">
            <w:pPr>
              <w:pStyle w:val="TableParagraph"/>
              <w:rPr>
                <w:sz w:val="24"/>
              </w:rPr>
            </w:pPr>
          </w:p>
          <w:p w:rsidR="00C36EAB" w:rsidRDefault="00426D4C">
            <w:pPr>
              <w:pStyle w:val="TableParagraph"/>
              <w:spacing w:before="173" w:line="268" w:lineRule="auto"/>
              <w:ind w:left="108" w:right="242"/>
            </w:pPr>
            <w:r>
              <w:t>增加市民使用公共交通出行次数，促进节能减排</w:t>
            </w:r>
          </w:p>
        </w:tc>
        <w:tc>
          <w:tcPr>
            <w:tcW w:w="1876" w:type="dxa"/>
          </w:tcPr>
          <w:p w:rsidR="00C36EAB" w:rsidRDefault="00426D4C">
            <w:pPr>
              <w:pStyle w:val="TableParagraph"/>
              <w:spacing w:before="29" w:line="268" w:lineRule="auto"/>
              <w:ind w:left="109" w:right="93"/>
            </w:pPr>
            <w:r>
              <w:t>增加市民使用公共交通出行次数，促进节能减排</w:t>
            </w:r>
          </w:p>
        </w:tc>
        <w:tc>
          <w:tcPr>
            <w:tcW w:w="2507" w:type="dxa"/>
          </w:tcPr>
          <w:p w:rsidR="00C36EAB" w:rsidRDefault="00C36EAB">
            <w:pPr>
              <w:pStyle w:val="TableParagraph"/>
              <w:rPr>
                <w:sz w:val="24"/>
              </w:rPr>
            </w:pPr>
          </w:p>
          <w:p w:rsidR="00C36EAB" w:rsidRDefault="00C36EAB">
            <w:pPr>
              <w:pStyle w:val="TableParagraph"/>
              <w:spacing w:before="2"/>
              <w:rPr>
                <w:sz w:val="25"/>
              </w:rPr>
            </w:pPr>
          </w:p>
          <w:p w:rsidR="00C36EAB" w:rsidRDefault="00426D4C">
            <w:pPr>
              <w:pStyle w:val="TableParagraph"/>
              <w:ind w:left="113"/>
            </w:pPr>
            <w:r>
              <w:t>计划标准</w:t>
            </w:r>
          </w:p>
        </w:tc>
      </w:tr>
      <w:tr w:rsidR="00C36EAB">
        <w:trPr>
          <w:trHeight w:val="944"/>
        </w:trPr>
        <w:tc>
          <w:tcPr>
            <w:tcW w:w="1681" w:type="dxa"/>
          </w:tcPr>
          <w:p w:rsidR="00C36EAB" w:rsidRDefault="00426D4C">
            <w:pPr>
              <w:pStyle w:val="TableParagraph"/>
              <w:spacing w:before="181" w:line="266" w:lineRule="auto"/>
              <w:ind w:left="463" w:right="133" w:hanging="315"/>
            </w:pPr>
            <w:r>
              <w:t>满意度指标</w:t>
            </w:r>
          </w:p>
        </w:tc>
        <w:tc>
          <w:tcPr>
            <w:tcW w:w="1658" w:type="dxa"/>
          </w:tcPr>
          <w:p w:rsidR="00C36EAB" w:rsidRDefault="00426D4C">
            <w:pPr>
              <w:pStyle w:val="TableParagraph"/>
              <w:spacing w:before="29" w:line="266" w:lineRule="auto"/>
              <w:ind w:left="101" w:right="165"/>
            </w:pPr>
            <w:r>
              <w:t>服务对象满意度指标</w:t>
            </w:r>
          </w:p>
        </w:tc>
        <w:tc>
          <w:tcPr>
            <w:tcW w:w="1880" w:type="dxa"/>
          </w:tcPr>
          <w:p w:rsidR="00C36EAB" w:rsidRDefault="00C36EAB">
            <w:pPr>
              <w:pStyle w:val="TableParagraph"/>
              <w:spacing w:before="9"/>
              <w:rPr>
                <w:sz w:val="25"/>
              </w:rPr>
            </w:pPr>
          </w:p>
          <w:p w:rsidR="00C36EAB" w:rsidRDefault="00426D4C">
            <w:pPr>
              <w:pStyle w:val="TableParagraph"/>
              <w:ind w:left="110"/>
            </w:pPr>
            <w:r>
              <w:t>群众满意度</w:t>
            </w:r>
          </w:p>
        </w:tc>
        <w:tc>
          <w:tcPr>
            <w:tcW w:w="4257" w:type="dxa"/>
          </w:tcPr>
          <w:p w:rsidR="00C36EAB" w:rsidRDefault="00426D4C">
            <w:pPr>
              <w:pStyle w:val="TableParagraph"/>
              <w:spacing w:before="181" w:line="266" w:lineRule="auto"/>
              <w:ind w:left="108" w:right="242"/>
            </w:pPr>
            <w:r>
              <w:t>对公交满意和较满意人数占调查人数的比例</w:t>
            </w:r>
          </w:p>
        </w:tc>
        <w:tc>
          <w:tcPr>
            <w:tcW w:w="1876" w:type="dxa"/>
          </w:tcPr>
          <w:p w:rsidR="00C36EAB" w:rsidRDefault="00C36EAB">
            <w:pPr>
              <w:pStyle w:val="TableParagraph"/>
              <w:spacing w:before="9"/>
              <w:rPr>
                <w:sz w:val="25"/>
              </w:rPr>
            </w:pPr>
          </w:p>
          <w:p w:rsidR="00C36EAB" w:rsidRDefault="00426D4C">
            <w:pPr>
              <w:pStyle w:val="TableParagraph"/>
              <w:ind w:left="109"/>
            </w:pPr>
            <w:r>
              <w:rPr>
                <w:w w:val="115"/>
              </w:rPr>
              <w:t>≥85%</w:t>
            </w:r>
          </w:p>
        </w:tc>
        <w:tc>
          <w:tcPr>
            <w:tcW w:w="2507" w:type="dxa"/>
          </w:tcPr>
          <w:p w:rsidR="00C36EAB" w:rsidRDefault="00C36EAB">
            <w:pPr>
              <w:pStyle w:val="TableParagraph"/>
              <w:spacing w:before="9"/>
              <w:rPr>
                <w:sz w:val="25"/>
              </w:rPr>
            </w:pPr>
          </w:p>
          <w:p w:rsidR="00C36EAB" w:rsidRDefault="00426D4C">
            <w:pPr>
              <w:pStyle w:val="TableParagraph"/>
              <w:ind w:left="113"/>
            </w:pPr>
            <w:r>
              <w:t>计划标准</w:t>
            </w:r>
          </w:p>
        </w:tc>
      </w:tr>
    </w:tbl>
    <w:p w:rsidR="00C36EAB" w:rsidRDefault="00C36EAB">
      <w:pPr>
        <w:sectPr w:rsidR="00C36EAB">
          <w:pgSz w:w="16840" w:h="11910" w:orient="landscape"/>
          <w:pgMar w:top="1120" w:right="1580" w:bottom="1040" w:left="1180" w:header="0" w:footer="993" w:gutter="0"/>
          <w:cols w:space="720"/>
        </w:sectPr>
      </w:pPr>
    </w:p>
    <w:p w:rsidR="00C36EAB" w:rsidRDefault="00426D4C">
      <w:pPr>
        <w:ind w:firstLineChars="200" w:firstLine="560"/>
        <w:jc w:val="left"/>
        <w:outlineLvl w:val="1"/>
        <w:rPr>
          <w:rFonts w:ascii="方正仿宋_GBK" w:eastAsia="方正仿宋_GBK"/>
          <w:b/>
          <w:sz w:val="28"/>
        </w:rPr>
      </w:pPr>
      <w:r>
        <w:rPr>
          <w:rFonts w:ascii="方正仿宋_GBK" w:eastAsia="方正仿宋_GBK" w:hint="eastAsia"/>
          <w:b/>
          <w:sz w:val="28"/>
        </w:rPr>
        <w:lastRenderedPageBreak/>
        <w:t>4、公交运营补贴资金绩效目标表</w: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83"/>
        <w:gridCol w:w="1661"/>
        <w:gridCol w:w="1883"/>
        <w:gridCol w:w="4264"/>
        <w:gridCol w:w="1879"/>
        <w:gridCol w:w="2509"/>
      </w:tblGrid>
      <w:tr w:rsidR="00C36EAB">
        <w:trPr>
          <w:trHeight w:val="613"/>
        </w:trPr>
        <w:tc>
          <w:tcPr>
            <w:tcW w:w="1683" w:type="dxa"/>
          </w:tcPr>
          <w:p w:rsidR="00C36EAB" w:rsidRDefault="00426D4C">
            <w:pPr>
              <w:pStyle w:val="TableParagraph"/>
              <w:spacing w:before="111"/>
              <w:ind w:left="146"/>
              <w:rPr>
                <w:rFonts w:ascii="微软雅黑" w:eastAsia="微软雅黑"/>
                <w:b/>
              </w:rPr>
            </w:pPr>
            <w:r>
              <w:rPr>
                <w:rFonts w:ascii="微软雅黑" w:eastAsia="微软雅黑" w:hint="eastAsia"/>
                <w:b/>
              </w:rPr>
              <w:t>绩效目标</w:t>
            </w:r>
          </w:p>
        </w:tc>
        <w:tc>
          <w:tcPr>
            <w:tcW w:w="12196" w:type="dxa"/>
            <w:gridSpan w:val="5"/>
          </w:tcPr>
          <w:p w:rsidR="00C36EAB" w:rsidRDefault="00426D4C">
            <w:pPr>
              <w:pStyle w:val="TableParagraph"/>
              <w:spacing w:before="29"/>
              <w:ind w:left="101"/>
            </w:pPr>
            <w:r>
              <w:rPr>
                <w:spacing w:val="-15"/>
              </w:rPr>
              <w:t xml:space="preserve">维持 </w:t>
            </w:r>
            <w:r>
              <w:t>63</w:t>
            </w:r>
            <w:r>
              <w:rPr>
                <w:spacing w:val="-10"/>
              </w:rPr>
              <w:t xml:space="preserve"> 辆公交车辆的基本运行，保障日均客运量 </w:t>
            </w:r>
            <w:r>
              <w:t>8099</w:t>
            </w:r>
            <w:r>
              <w:rPr>
                <w:spacing w:val="-9"/>
              </w:rPr>
              <w:t xml:space="preserve"> 人，保障市民的出行方便，达</w:t>
            </w:r>
            <w:r>
              <w:t>到群众满意。</w:t>
            </w:r>
          </w:p>
        </w:tc>
      </w:tr>
      <w:tr w:rsidR="00C36EAB">
        <w:trPr>
          <w:trHeight w:val="395"/>
        </w:trPr>
        <w:tc>
          <w:tcPr>
            <w:tcW w:w="1683" w:type="dxa"/>
          </w:tcPr>
          <w:p w:rsidR="00C36EAB" w:rsidRDefault="00426D4C">
            <w:pPr>
              <w:pStyle w:val="TableParagraph"/>
              <w:spacing w:before="10" w:line="365" w:lineRule="exact"/>
              <w:ind w:left="146"/>
              <w:rPr>
                <w:rFonts w:ascii="微软雅黑" w:eastAsia="微软雅黑"/>
                <w:b/>
              </w:rPr>
            </w:pPr>
            <w:r>
              <w:rPr>
                <w:rFonts w:ascii="微软雅黑" w:eastAsia="微软雅黑" w:hint="eastAsia"/>
                <w:b/>
              </w:rPr>
              <w:t>一级指标</w:t>
            </w:r>
          </w:p>
        </w:tc>
        <w:tc>
          <w:tcPr>
            <w:tcW w:w="1661" w:type="dxa"/>
          </w:tcPr>
          <w:p w:rsidR="00C36EAB" w:rsidRDefault="00426D4C">
            <w:pPr>
              <w:pStyle w:val="TableParagraph"/>
              <w:spacing w:before="10" w:line="365" w:lineRule="exact"/>
              <w:ind w:left="84" w:right="77"/>
              <w:jc w:val="center"/>
              <w:rPr>
                <w:rFonts w:ascii="微软雅黑" w:eastAsia="微软雅黑"/>
                <w:b/>
              </w:rPr>
            </w:pPr>
            <w:r>
              <w:rPr>
                <w:rFonts w:ascii="微软雅黑" w:eastAsia="微软雅黑" w:hint="eastAsia"/>
                <w:b/>
              </w:rPr>
              <w:t>二级指标</w:t>
            </w:r>
          </w:p>
        </w:tc>
        <w:tc>
          <w:tcPr>
            <w:tcW w:w="1883" w:type="dxa"/>
          </w:tcPr>
          <w:p w:rsidR="00C36EAB" w:rsidRDefault="00426D4C">
            <w:pPr>
              <w:pStyle w:val="TableParagraph"/>
              <w:spacing w:before="10" w:line="365" w:lineRule="exact"/>
              <w:ind w:left="217"/>
              <w:rPr>
                <w:rFonts w:ascii="微软雅黑" w:eastAsia="微软雅黑"/>
                <w:b/>
              </w:rPr>
            </w:pPr>
            <w:r>
              <w:rPr>
                <w:rFonts w:ascii="微软雅黑" w:eastAsia="微软雅黑" w:hint="eastAsia"/>
                <w:b/>
              </w:rPr>
              <w:t>三级指标</w:t>
            </w:r>
          </w:p>
        </w:tc>
        <w:tc>
          <w:tcPr>
            <w:tcW w:w="4264" w:type="dxa"/>
          </w:tcPr>
          <w:p w:rsidR="00C36EAB" w:rsidRDefault="00426D4C">
            <w:pPr>
              <w:pStyle w:val="TableParagraph"/>
              <w:spacing w:before="10" w:line="365" w:lineRule="exact"/>
              <w:ind w:left="812"/>
              <w:rPr>
                <w:rFonts w:ascii="微软雅黑" w:eastAsia="微软雅黑"/>
                <w:b/>
              </w:rPr>
            </w:pPr>
            <w:r>
              <w:rPr>
                <w:rFonts w:ascii="微软雅黑" w:eastAsia="微软雅黑" w:hint="eastAsia"/>
                <w:b/>
              </w:rPr>
              <w:t>绩效指标描述</w:t>
            </w:r>
          </w:p>
        </w:tc>
        <w:tc>
          <w:tcPr>
            <w:tcW w:w="1879" w:type="dxa"/>
          </w:tcPr>
          <w:p w:rsidR="00C36EAB" w:rsidRDefault="00426D4C">
            <w:pPr>
              <w:pStyle w:val="TableParagraph"/>
              <w:spacing w:before="10" w:line="365" w:lineRule="exact"/>
              <w:ind w:left="319"/>
              <w:rPr>
                <w:rFonts w:ascii="微软雅黑" w:eastAsia="微软雅黑"/>
                <w:b/>
              </w:rPr>
            </w:pPr>
            <w:r>
              <w:rPr>
                <w:rFonts w:ascii="微软雅黑" w:eastAsia="微软雅黑" w:hint="eastAsia"/>
                <w:b/>
              </w:rPr>
              <w:t>指标值</w:t>
            </w:r>
          </w:p>
        </w:tc>
        <w:tc>
          <w:tcPr>
            <w:tcW w:w="2509" w:type="dxa"/>
          </w:tcPr>
          <w:p w:rsidR="00C36EAB" w:rsidRDefault="00426D4C">
            <w:pPr>
              <w:pStyle w:val="TableParagraph"/>
              <w:spacing w:before="10" w:line="365" w:lineRule="exact"/>
              <w:ind w:left="113"/>
              <w:rPr>
                <w:rFonts w:ascii="微软雅黑" w:eastAsia="微软雅黑"/>
                <w:b/>
              </w:rPr>
            </w:pPr>
            <w:r>
              <w:rPr>
                <w:rFonts w:ascii="微软雅黑" w:eastAsia="微软雅黑" w:hint="eastAsia"/>
                <w:b/>
              </w:rPr>
              <w:t>指标值确定依据</w:t>
            </w:r>
          </w:p>
        </w:tc>
      </w:tr>
      <w:tr w:rsidR="00C36EAB">
        <w:trPr>
          <w:trHeight w:val="601"/>
        </w:trPr>
        <w:tc>
          <w:tcPr>
            <w:tcW w:w="1683" w:type="dxa"/>
            <w:vMerge w:val="restart"/>
          </w:tcPr>
          <w:p w:rsidR="00C36EAB" w:rsidRDefault="00C36EAB">
            <w:pPr>
              <w:pStyle w:val="TableParagraph"/>
              <w:spacing w:before="1"/>
              <w:rPr>
                <w:sz w:val="29"/>
              </w:rPr>
            </w:pPr>
          </w:p>
          <w:p w:rsidR="00C36EAB" w:rsidRDefault="00426D4C">
            <w:pPr>
              <w:pStyle w:val="TableParagraph"/>
              <w:ind w:left="148"/>
            </w:pPr>
            <w:r>
              <w:t>产出指标</w:t>
            </w:r>
          </w:p>
        </w:tc>
        <w:tc>
          <w:tcPr>
            <w:tcW w:w="1661" w:type="dxa"/>
          </w:tcPr>
          <w:p w:rsidR="00C36EAB" w:rsidRDefault="00426D4C">
            <w:pPr>
              <w:pStyle w:val="TableParagraph"/>
              <w:spacing w:before="181"/>
              <w:ind w:left="48" w:right="112"/>
              <w:jc w:val="center"/>
            </w:pPr>
            <w:r>
              <w:t>数量指标</w:t>
            </w:r>
          </w:p>
        </w:tc>
        <w:tc>
          <w:tcPr>
            <w:tcW w:w="1883" w:type="dxa"/>
          </w:tcPr>
          <w:p w:rsidR="00C36EAB" w:rsidRDefault="00426D4C">
            <w:pPr>
              <w:pStyle w:val="TableParagraph"/>
              <w:spacing w:before="1" w:line="300" w:lineRule="atLeast"/>
              <w:ind w:left="109" w:right="97"/>
            </w:pPr>
            <w:r>
              <w:t>补助公交车数量</w:t>
            </w:r>
          </w:p>
        </w:tc>
        <w:tc>
          <w:tcPr>
            <w:tcW w:w="4264" w:type="dxa"/>
          </w:tcPr>
          <w:p w:rsidR="00C36EAB" w:rsidRDefault="00426D4C">
            <w:pPr>
              <w:pStyle w:val="TableParagraph"/>
              <w:spacing w:before="181"/>
              <w:ind w:left="106"/>
            </w:pPr>
            <w:r>
              <w:t>实际补助公交车数量</w:t>
            </w:r>
          </w:p>
        </w:tc>
        <w:tc>
          <w:tcPr>
            <w:tcW w:w="1879" w:type="dxa"/>
          </w:tcPr>
          <w:p w:rsidR="00C36EAB" w:rsidRDefault="00426D4C">
            <w:pPr>
              <w:pStyle w:val="TableParagraph"/>
              <w:spacing w:before="181"/>
              <w:ind w:left="105"/>
            </w:pPr>
            <w:r>
              <w:t>63 辆</w:t>
            </w:r>
          </w:p>
        </w:tc>
        <w:tc>
          <w:tcPr>
            <w:tcW w:w="2509" w:type="dxa"/>
          </w:tcPr>
          <w:p w:rsidR="00C36EAB" w:rsidRDefault="00426D4C">
            <w:pPr>
              <w:pStyle w:val="TableParagraph"/>
              <w:spacing w:before="181"/>
              <w:ind w:left="108"/>
            </w:pPr>
            <w:r>
              <w:t>数量统计表</w:t>
            </w:r>
          </w:p>
        </w:tc>
      </w:tr>
      <w:tr w:rsidR="00C36EAB">
        <w:trPr>
          <w:trHeight w:val="368"/>
        </w:trPr>
        <w:tc>
          <w:tcPr>
            <w:tcW w:w="1683" w:type="dxa"/>
            <w:vMerge/>
            <w:tcBorders>
              <w:top w:val="nil"/>
            </w:tcBorders>
          </w:tcPr>
          <w:p w:rsidR="00C36EAB" w:rsidRDefault="00C36EAB">
            <w:pPr>
              <w:rPr>
                <w:sz w:val="2"/>
                <w:szCs w:val="2"/>
              </w:rPr>
            </w:pPr>
          </w:p>
        </w:tc>
        <w:tc>
          <w:tcPr>
            <w:tcW w:w="1661" w:type="dxa"/>
          </w:tcPr>
          <w:p w:rsidR="00C36EAB" w:rsidRDefault="00426D4C">
            <w:pPr>
              <w:pStyle w:val="TableParagraph"/>
              <w:spacing w:before="63"/>
              <w:ind w:left="48" w:right="112"/>
              <w:jc w:val="center"/>
            </w:pPr>
            <w:r>
              <w:t>质量指标</w:t>
            </w:r>
          </w:p>
        </w:tc>
        <w:tc>
          <w:tcPr>
            <w:tcW w:w="1883" w:type="dxa"/>
          </w:tcPr>
          <w:p w:rsidR="00C36EAB" w:rsidRDefault="00426D4C">
            <w:pPr>
              <w:pStyle w:val="TableParagraph"/>
              <w:spacing w:before="63"/>
              <w:ind w:left="109"/>
            </w:pPr>
            <w:r>
              <w:t>及时足额率</w:t>
            </w:r>
          </w:p>
        </w:tc>
        <w:tc>
          <w:tcPr>
            <w:tcW w:w="4264" w:type="dxa"/>
          </w:tcPr>
          <w:p w:rsidR="00C36EAB" w:rsidRDefault="00426D4C">
            <w:pPr>
              <w:pStyle w:val="TableParagraph"/>
              <w:spacing w:before="63"/>
              <w:ind w:left="106"/>
            </w:pPr>
            <w:r>
              <w:t>及时足额发放补贴</w:t>
            </w:r>
          </w:p>
        </w:tc>
        <w:tc>
          <w:tcPr>
            <w:tcW w:w="1879" w:type="dxa"/>
          </w:tcPr>
          <w:p w:rsidR="00C36EAB" w:rsidRDefault="00426D4C">
            <w:pPr>
              <w:pStyle w:val="TableParagraph"/>
              <w:spacing w:before="63"/>
              <w:ind w:left="105"/>
            </w:pPr>
            <w:r>
              <w:rPr>
                <w:w w:val="115"/>
              </w:rPr>
              <w:t>100%</w:t>
            </w:r>
          </w:p>
        </w:tc>
        <w:tc>
          <w:tcPr>
            <w:tcW w:w="2509" w:type="dxa"/>
          </w:tcPr>
          <w:p w:rsidR="00C36EAB" w:rsidRDefault="00426D4C">
            <w:pPr>
              <w:pStyle w:val="TableParagraph"/>
              <w:spacing w:before="63"/>
              <w:ind w:left="108"/>
            </w:pPr>
            <w:r>
              <w:t>历史依据</w:t>
            </w:r>
          </w:p>
        </w:tc>
      </w:tr>
      <w:tr w:rsidR="00C36EAB">
        <w:trPr>
          <w:trHeight w:val="599"/>
        </w:trPr>
        <w:tc>
          <w:tcPr>
            <w:tcW w:w="1683" w:type="dxa"/>
          </w:tcPr>
          <w:p w:rsidR="00C36EAB" w:rsidRDefault="00426D4C">
            <w:pPr>
              <w:pStyle w:val="TableParagraph"/>
              <w:spacing w:before="178"/>
              <w:ind w:left="148"/>
            </w:pPr>
            <w:r>
              <w:t>效果指标</w:t>
            </w:r>
          </w:p>
        </w:tc>
        <w:tc>
          <w:tcPr>
            <w:tcW w:w="1661" w:type="dxa"/>
          </w:tcPr>
          <w:p w:rsidR="00C36EAB" w:rsidRDefault="00426D4C">
            <w:pPr>
              <w:pStyle w:val="TableParagraph"/>
              <w:spacing w:before="29"/>
              <w:ind w:left="101"/>
            </w:pPr>
            <w:r>
              <w:t>社会效益指标</w:t>
            </w:r>
          </w:p>
        </w:tc>
        <w:tc>
          <w:tcPr>
            <w:tcW w:w="1883" w:type="dxa"/>
          </w:tcPr>
          <w:p w:rsidR="00C36EAB" w:rsidRDefault="00426D4C">
            <w:pPr>
              <w:pStyle w:val="TableParagraph"/>
              <w:spacing w:before="29"/>
              <w:ind w:left="109"/>
            </w:pPr>
            <w:r>
              <w:t>社会服务能力提升</w:t>
            </w:r>
          </w:p>
        </w:tc>
        <w:tc>
          <w:tcPr>
            <w:tcW w:w="4264" w:type="dxa"/>
          </w:tcPr>
          <w:p w:rsidR="00C36EAB" w:rsidRDefault="00426D4C">
            <w:pPr>
              <w:pStyle w:val="TableParagraph"/>
              <w:spacing w:before="178"/>
              <w:ind w:left="106"/>
            </w:pPr>
            <w:r>
              <w:t>每天客运量达到平均人次</w:t>
            </w:r>
          </w:p>
        </w:tc>
        <w:tc>
          <w:tcPr>
            <w:tcW w:w="1879" w:type="dxa"/>
          </w:tcPr>
          <w:p w:rsidR="00C36EAB" w:rsidRDefault="00426D4C">
            <w:pPr>
              <w:pStyle w:val="TableParagraph"/>
              <w:spacing w:before="29"/>
              <w:ind w:left="105"/>
            </w:pPr>
            <w:r>
              <w:t>≥8099 每天人次</w:t>
            </w:r>
          </w:p>
        </w:tc>
        <w:tc>
          <w:tcPr>
            <w:tcW w:w="2509" w:type="dxa"/>
          </w:tcPr>
          <w:p w:rsidR="00C36EAB" w:rsidRDefault="00426D4C">
            <w:pPr>
              <w:pStyle w:val="TableParagraph"/>
              <w:spacing w:before="178"/>
              <w:ind w:left="108"/>
            </w:pPr>
            <w:r>
              <w:t>数量统计表</w:t>
            </w:r>
          </w:p>
        </w:tc>
      </w:tr>
      <w:tr w:rsidR="00C36EAB">
        <w:trPr>
          <w:trHeight w:val="899"/>
        </w:trPr>
        <w:tc>
          <w:tcPr>
            <w:tcW w:w="1683" w:type="dxa"/>
          </w:tcPr>
          <w:p w:rsidR="00C36EAB" w:rsidRDefault="00426D4C">
            <w:pPr>
              <w:pStyle w:val="TableParagraph"/>
              <w:spacing w:before="181" w:line="266" w:lineRule="auto"/>
              <w:ind w:left="463" w:right="133" w:hanging="315"/>
            </w:pPr>
            <w:r>
              <w:t>满意度指标</w:t>
            </w:r>
          </w:p>
        </w:tc>
        <w:tc>
          <w:tcPr>
            <w:tcW w:w="1661" w:type="dxa"/>
          </w:tcPr>
          <w:p w:rsidR="00C36EAB" w:rsidRDefault="00426D4C">
            <w:pPr>
              <w:pStyle w:val="TableParagraph"/>
              <w:spacing w:before="29" w:line="266" w:lineRule="auto"/>
              <w:ind w:left="101" w:right="166"/>
            </w:pPr>
            <w:r>
              <w:t>服务对象满意度指标</w:t>
            </w:r>
          </w:p>
        </w:tc>
        <w:tc>
          <w:tcPr>
            <w:tcW w:w="1883" w:type="dxa"/>
          </w:tcPr>
          <w:p w:rsidR="00C36EAB" w:rsidRDefault="00C36EAB">
            <w:pPr>
              <w:pStyle w:val="TableParagraph"/>
              <w:spacing w:before="9"/>
              <w:rPr>
                <w:sz w:val="25"/>
              </w:rPr>
            </w:pPr>
          </w:p>
          <w:p w:rsidR="00C36EAB" w:rsidRDefault="00426D4C">
            <w:pPr>
              <w:pStyle w:val="TableParagraph"/>
              <w:ind w:left="109"/>
            </w:pPr>
            <w:r>
              <w:t>群众满意度</w:t>
            </w:r>
          </w:p>
        </w:tc>
        <w:tc>
          <w:tcPr>
            <w:tcW w:w="4264" w:type="dxa"/>
          </w:tcPr>
          <w:p w:rsidR="00C36EAB" w:rsidRDefault="00426D4C">
            <w:pPr>
              <w:pStyle w:val="TableParagraph"/>
              <w:spacing w:before="181" w:line="266" w:lineRule="auto"/>
              <w:ind w:left="106" w:right="246"/>
            </w:pPr>
            <w:r>
              <w:t>对公交满意和较满意人数占调查人数的比例</w:t>
            </w:r>
          </w:p>
        </w:tc>
        <w:tc>
          <w:tcPr>
            <w:tcW w:w="1879" w:type="dxa"/>
          </w:tcPr>
          <w:p w:rsidR="00C36EAB" w:rsidRDefault="00C36EAB">
            <w:pPr>
              <w:pStyle w:val="TableParagraph"/>
              <w:spacing w:before="9"/>
              <w:rPr>
                <w:sz w:val="25"/>
              </w:rPr>
            </w:pPr>
          </w:p>
          <w:p w:rsidR="00C36EAB" w:rsidRDefault="00426D4C">
            <w:pPr>
              <w:pStyle w:val="TableParagraph"/>
              <w:ind w:left="105"/>
            </w:pPr>
            <w:r>
              <w:rPr>
                <w:w w:val="115"/>
              </w:rPr>
              <w:t>≥85%</w:t>
            </w:r>
          </w:p>
        </w:tc>
        <w:tc>
          <w:tcPr>
            <w:tcW w:w="2509" w:type="dxa"/>
          </w:tcPr>
          <w:p w:rsidR="00C36EAB" w:rsidRDefault="00C36EAB">
            <w:pPr>
              <w:pStyle w:val="TableParagraph"/>
              <w:spacing w:before="9"/>
              <w:rPr>
                <w:sz w:val="25"/>
              </w:rPr>
            </w:pPr>
          </w:p>
          <w:p w:rsidR="00C36EAB" w:rsidRDefault="00426D4C">
            <w:pPr>
              <w:pStyle w:val="TableParagraph"/>
              <w:ind w:left="108"/>
            </w:pPr>
            <w:r>
              <w:t>计划标准</w:t>
            </w:r>
          </w:p>
        </w:tc>
      </w:tr>
    </w:tbl>
    <w:p w:rsidR="00C36EAB" w:rsidRDefault="00C36EAB">
      <w:pPr>
        <w:sectPr w:rsidR="00C36EAB">
          <w:pgSz w:w="16840" w:h="11910" w:orient="landscape"/>
          <w:pgMar w:top="1120" w:right="1580" w:bottom="1040" w:left="1180" w:header="0" w:footer="993" w:gutter="0"/>
          <w:cols w:space="720"/>
        </w:sectPr>
      </w:pPr>
    </w:p>
    <w:p w:rsidR="00C36EAB" w:rsidRDefault="00426D4C">
      <w:pPr>
        <w:ind w:firstLineChars="200" w:firstLine="560"/>
        <w:jc w:val="left"/>
        <w:outlineLvl w:val="1"/>
        <w:rPr>
          <w:rFonts w:ascii="方正仿宋_GBK" w:eastAsia="方正仿宋_GBK"/>
          <w:b/>
          <w:sz w:val="28"/>
        </w:rPr>
      </w:pPr>
      <w:r>
        <w:rPr>
          <w:rFonts w:ascii="方正仿宋_GBK" w:eastAsia="方正仿宋_GBK" w:hint="eastAsia"/>
          <w:b/>
          <w:sz w:val="28"/>
        </w:rPr>
        <w:lastRenderedPageBreak/>
        <w:t>5、关于提前下达 2020 年成品油税费改革转移支付预算的通知（冀财建[2019]290 号）（国省干线）绩效目标表</w: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96"/>
        <w:gridCol w:w="1671"/>
        <w:gridCol w:w="1897"/>
        <w:gridCol w:w="4294"/>
        <w:gridCol w:w="1892"/>
        <w:gridCol w:w="2529"/>
      </w:tblGrid>
      <w:tr w:rsidR="00C36EAB">
        <w:trPr>
          <w:trHeight w:val="925"/>
        </w:trPr>
        <w:tc>
          <w:tcPr>
            <w:tcW w:w="1696" w:type="dxa"/>
          </w:tcPr>
          <w:p w:rsidR="00C36EAB" w:rsidRDefault="00C36EAB">
            <w:pPr>
              <w:pStyle w:val="TableParagraph"/>
              <w:spacing w:before="6"/>
              <w:rPr>
                <w:sz w:val="20"/>
              </w:rPr>
            </w:pPr>
          </w:p>
          <w:p w:rsidR="00C36EAB" w:rsidRDefault="00426D4C">
            <w:pPr>
              <w:pStyle w:val="TableParagraph"/>
              <w:ind w:left="146"/>
              <w:rPr>
                <w:rFonts w:ascii="微软雅黑" w:eastAsia="微软雅黑"/>
                <w:b/>
              </w:rPr>
            </w:pPr>
            <w:r>
              <w:rPr>
                <w:rFonts w:ascii="微软雅黑" w:eastAsia="微软雅黑" w:hint="eastAsia"/>
                <w:b/>
              </w:rPr>
              <w:t>绩效目标</w:t>
            </w:r>
          </w:p>
        </w:tc>
        <w:tc>
          <w:tcPr>
            <w:tcW w:w="12283" w:type="dxa"/>
            <w:gridSpan w:val="5"/>
          </w:tcPr>
          <w:p w:rsidR="00C36EAB" w:rsidRDefault="00426D4C">
            <w:pPr>
              <w:pStyle w:val="TableParagraph"/>
              <w:spacing w:before="29" w:line="266" w:lineRule="auto"/>
              <w:ind w:left="100" w:right="122"/>
            </w:pPr>
            <w:r>
              <w:rPr>
                <w:spacing w:val="-7"/>
              </w:rPr>
              <w:t xml:space="preserve">对霸州市境内的国道 </w:t>
            </w:r>
            <w:r>
              <w:t>112</w:t>
            </w:r>
            <w:r>
              <w:rPr>
                <w:spacing w:val="-16"/>
              </w:rPr>
              <w:t xml:space="preserve"> 线、</w:t>
            </w:r>
            <w:r>
              <w:t>106</w:t>
            </w:r>
            <w:r>
              <w:rPr>
                <w:spacing w:val="-8"/>
              </w:rPr>
              <w:t xml:space="preserve"> 线，省道廊霸线、廊泊线、大广高速霸州连接线， 进行日常养护作业管理，养护里程总计 </w:t>
            </w:r>
            <w:r>
              <w:t>100</w:t>
            </w:r>
            <w:r>
              <w:rPr>
                <w:spacing w:val="-8"/>
              </w:rPr>
              <w:t xml:space="preserve"> 公里以上。确保路况良好，路面平顺整洁，</w:t>
            </w:r>
            <w:r>
              <w:rPr>
                <w:w w:val="105"/>
              </w:rPr>
              <w:t>排水通畅；标线清晰，标志整洁齐全；达到 85%群众满意。</w:t>
            </w:r>
          </w:p>
        </w:tc>
      </w:tr>
      <w:tr w:rsidR="00C36EAB">
        <w:trPr>
          <w:trHeight w:val="412"/>
        </w:trPr>
        <w:tc>
          <w:tcPr>
            <w:tcW w:w="1696" w:type="dxa"/>
          </w:tcPr>
          <w:p w:rsidR="00C36EAB" w:rsidRDefault="00426D4C">
            <w:pPr>
              <w:pStyle w:val="TableParagraph"/>
              <w:spacing w:before="11" w:line="367" w:lineRule="exact"/>
              <w:ind w:left="146"/>
              <w:rPr>
                <w:rFonts w:ascii="微软雅黑" w:eastAsia="微软雅黑"/>
                <w:b/>
              </w:rPr>
            </w:pPr>
            <w:r>
              <w:rPr>
                <w:rFonts w:ascii="微软雅黑" w:eastAsia="微软雅黑" w:hint="eastAsia"/>
                <w:b/>
              </w:rPr>
              <w:t>一级指标</w:t>
            </w:r>
          </w:p>
        </w:tc>
        <w:tc>
          <w:tcPr>
            <w:tcW w:w="1671" w:type="dxa"/>
          </w:tcPr>
          <w:p w:rsidR="00C36EAB" w:rsidRDefault="00426D4C">
            <w:pPr>
              <w:pStyle w:val="TableParagraph"/>
              <w:spacing w:before="11" w:line="367" w:lineRule="exact"/>
              <w:ind w:left="82" w:right="76"/>
              <w:jc w:val="center"/>
              <w:rPr>
                <w:rFonts w:ascii="微软雅黑" w:eastAsia="微软雅黑"/>
                <w:b/>
              </w:rPr>
            </w:pPr>
            <w:r>
              <w:rPr>
                <w:rFonts w:ascii="微软雅黑" w:eastAsia="微软雅黑" w:hint="eastAsia"/>
                <w:b/>
              </w:rPr>
              <w:t>二级指标</w:t>
            </w:r>
          </w:p>
        </w:tc>
        <w:tc>
          <w:tcPr>
            <w:tcW w:w="1897" w:type="dxa"/>
          </w:tcPr>
          <w:p w:rsidR="00C36EAB" w:rsidRDefault="00426D4C">
            <w:pPr>
              <w:pStyle w:val="TableParagraph"/>
              <w:spacing w:before="11" w:line="367" w:lineRule="exact"/>
              <w:ind w:left="217"/>
              <w:rPr>
                <w:rFonts w:ascii="微软雅黑" w:eastAsia="微软雅黑"/>
                <w:b/>
              </w:rPr>
            </w:pPr>
            <w:r>
              <w:rPr>
                <w:rFonts w:ascii="微软雅黑" w:eastAsia="微软雅黑" w:hint="eastAsia"/>
                <w:b/>
              </w:rPr>
              <w:t>三级指标</w:t>
            </w:r>
          </w:p>
        </w:tc>
        <w:tc>
          <w:tcPr>
            <w:tcW w:w="4294" w:type="dxa"/>
          </w:tcPr>
          <w:p w:rsidR="00C36EAB" w:rsidRDefault="00426D4C">
            <w:pPr>
              <w:pStyle w:val="TableParagraph"/>
              <w:spacing w:before="11" w:line="367" w:lineRule="exact"/>
              <w:ind w:left="812"/>
              <w:rPr>
                <w:rFonts w:ascii="微软雅黑" w:eastAsia="微软雅黑"/>
                <w:b/>
              </w:rPr>
            </w:pPr>
            <w:r>
              <w:rPr>
                <w:rFonts w:ascii="微软雅黑" w:eastAsia="微软雅黑" w:hint="eastAsia"/>
                <w:b/>
              </w:rPr>
              <w:t>绩效指标描述</w:t>
            </w:r>
          </w:p>
        </w:tc>
        <w:tc>
          <w:tcPr>
            <w:tcW w:w="1892" w:type="dxa"/>
          </w:tcPr>
          <w:p w:rsidR="00C36EAB" w:rsidRDefault="00426D4C">
            <w:pPr>
              <w:pStyle w:val="TableParagraph"/>
              <w:spacing w:before="11" w:line="367" w:lineRule="exact"/>
              <w:ind w:left="319"/>
              <w:rPr>
                <w:rFonts w:ascii="微软雅黑" w:eastAsia="微软雅黑"/>
                <w:b/>
              </w:rPr>
            </w:pPr>
            <w:r>
              <w:rPr>
                <w:rFonts w:ascii="微软雅黑" w:eastAsia="微软雅黑" w:hint="eastAsia"/>
                <w:b/>
              </w:rPr>
              <w:t>指标值</w:t>
            </w:r>
          </w:p>
        </w:tc>
        <w:tc>
          <w:tcPr>
            <w:tcW w:w="2529" w:type="dxa"/>
          </w:tcPr>
          <w:p w:rsidR="00C36EAB" w:rsidRDefault="00426D4C">
            <w:pPr>
              <w:pStyle w:val="TableParagraph"/>
              <w:spacing w:before="11" w:line="367" w:lineRule="exact"/>
              <w:ind w:left="113"/>
              <w:rPr>
                <w:rFonts w:ascii="微软雅黑" w:eastAsia="微软雅黑"/>
                <w:b/>
              </w:rPr>
            </w:pPr>
            <w:r>
              <w:rPr>
                <w:rFonts w:ascii="微软雅黑" w:eastAsia="微软雅黑" w:hint="eastAsia"/>
                <w:b/>
              </w:rPr>
              <w:t>指标值确定依据</w:t>
            </w:r>
          </w:p>
        </w:tc>
      </w:tr>
      <w:tr w:rsidR="00C36EAB">
        <w:trPr>
          <w:trHeight w:val="612"/>
        </w:trPr>
        <w:tc>
          <w:tcPr>
            <w:tcW w:w="1696" w:type="dxa"/>
            <w:vMerge w:val="restart"/>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426D4C">
            <w:pPr>
              <w:pStyle w:val="TableParagraph"/>
              <w:spacing w:before="172"/>
              <w:ind w:left="148"/>
            </w:pPr>
            <w:r>
              <w:t>产出指标</w:t>
            </w:r>
          </w:p>
        </w:tc>
        <w:tc>
          <w:tcPr>
            <w:tcW w:w="1671" w:type="dxa"/>
          </w:tcPr>
          <w:p w:rsidR="00C36EAB" w:rsidRDefault="00426D4C">
            <w:pPr>
              <w:pStyle w:val="TableParagraph"/>
              <w:spacing w:before="178"/>
              <w:ind w:left="46" w:right="111"/>
              <w:jc w:val="center"/>
            </w:pPr>
            <w:r>
              <w:t>数量指标</w:t>
            </w:r>
          </w:p>
        </w:tc>
        <w:tc>
          <w:tcPr>
            <w:tcW w:w="1897" w:type="dxa"/>
          </w:tcPr>
          <w:p w:rsidR="00C36EAB" w:rsidRDefault="00426D4C">
            <w:pPr>
              <w:pStyle w:val="TableParagraph"/>
              <w:spacing w:before="29"/>
              <w:ind w:left="109"/>
            </w:pPr>
            <w:r>
              <w:t>工程完成公里数</w:t>
            </w:r>
          </w:p>
        </w:tc>
        <w:tc>
          <w:tcPr>
            <w:tcW w:w="4294" w:type="dxa"/>
          </w:tcPr>
          <w:p w:rsidR="00C36EAB" w:rsidRDefault="00426D4C">
            <w:pPr>
              <w:pStyle w:val="TableParagraph"/>
              <w:spacing w:before="178"/>
              <w:ind w:left="106"/>
            </w:pPr>
            <w:r>
              <w:t>完成养护工程的公里数</w:t>
            </w:r>
          </w:p>
        </w:tc>
        <w:tc>
          <w:tcPr>
            <w:tcW w:w="1892" w:type="dxa"/>
          </w:tcPr>
          <w:p w:rsidR="00C36EAB" w:rsidRDefault="00426D4C">
            <w:pPr>
              <w:pStyle w:val="TableParagraph"/>
              <w:spacing w:before="178"/>
              <w:ind w:left="105"/>
            </w:pPr>
            <w:r>
              <w:t>≥100 公里</w:t>
            </w:r>
          </w:p>
        </w:tc>
        <w:tc>
          <w:tcPr>
            <w:tcW w:w="2529" w:type="dxa"/>
          </w:tcPr>
          <w:p w:rsidR="00C36EAB" w:rsidRDefault="00426D4C">
            <w:pPr>
              <w:pStyle w:val="TableParagraph"/>
              <w:spacing w:before="178"/>
              <w:ind w:left="108"/>
            </w:pPr>
            <w:r>
              <w:t>历史依据</w:t>
            </w:r>
          </w:p>
        </w:tc>
      </w:tr>
      <w:tr w:rsidR="00C36EAB">
        <w:trPr>
          <w:trHeight w:val="612"/>
        </w:trPr>
        <w:tc>
          <w:tcPr>
            <w:tcW w:w="1696" w:type="dxa"/>
            <w:vMerge/>
            <w:tcBorders>
              <w:top w:val="nil"/>
            </w:tcBorders>
          </w:tcPr>
          <w:p w:rsidR="00C36EAB" w:rsidRDefault="00C36EAB">
            <w:pPr>
              <w:rPr>
                <w:sz w:val="2"/>
                <w:szCs w:val="2"/>
              </w:rPr>
            </w:pPr>
          </w:p>
        </w:tc>
        <w:tc>
          <w:tcPr>
            <w:tcW w:w="1671" w:type="dxa"/>
          </w:tcPr>
          <w:p w:rsidR="00C36EAB" w:rsidRDefault="00426D4C">
            <w:pPr>
              <w:pStyle w:val="TableParagraph"/>
              <w:spacing w:before="181"/>
              <w:ind w:left="46" w:right="111"/>
              <w:jc w:val="center"/>
            </w:pPr>
            <w:r>
              <w:t>数量指标</w:t>
            </w:r>
          </w:p>
        </w:tc>
        <w:tc>
          <w:tcPr>
            <w:tcW w:w="1897" w:type="dxa"/>
          </w:tcPr>
          <w:p w:rsidR="00C36EAB" w:rsidRDefault="00426D4C">
            <w:pPr>
              <w:pStyle w:val="TableParagraph"/>
              <w:spacing w:before="29"/>
              <w:ind w:left="109"/>
            </w:pPr>
            <w:r>
              <w:t>绿化管护公里数</w:t>
            </w:r>
          </w:p>
        </w:tc>
        <w:tc>
          <w:tcPr>
            <w:tcW w:w="4294" w:type="dxa"/>
          </w:tcPr>
          <w:p w:rsidR="00C36EAB" w:rsidRDefault="00426D4C">
            <w:pPr>
              <w:pStyle w:val="TableParagraph"/>
              <w:spacing w:before="181"/>
              <w:ind w:left="106"/>
            </w:pPr>
            <w:r>
              <w:t>绿化管护公里数</w:t>
            </w:r>
          </w:p>
        </w:tc>
        <w:tc>
          <w:tcPr>
            <w:tcW w:w="1892" w:type="dxa"/>
          </w:tcPr>
          <w:p w:rsidR="00C36EAB" w:rsidRDefault="00426D4C">
            <w:pPr>
              <w:pStyle w:val="TableParagraph"/>
              <w:spacing w:before="181"/>
              <w:ind w:left="105"/>
            </w:pPr>
            <w:r>
              <w:t>3107 公里</w:t>
            </w:r>
          </w:p>
        </w:tc>
        <w:tc>
          <w:tcPr>
            <w:tcW w:w="2529" w:type="dxa"/>
          </w:tcPr>
          <w:p w:rsidR="00C36EAB" w:rsidRDefault="00426D4C">
            <w:pPr>
              <w:pStyle w:val="TableParagraph"/>
              <w:spacing w:before="181"/>
              <w:ind w:left="108"/>
            </w:pPr>
            <w:r>
              <w:t>历史依据</w:t>
            </w:r>
          </w:p>
        </w:tc>
      </w:tr>
      <w:tr w:rsidR="00C36EAB">
        <w:trPr>
          <w:trHeight w:val="911"/>
        </w:trPr>
        <w:tc>
          <w:tcPr>
            <w:tcW w:w="1696" w:type="dxa"/>
            <w:vMerge/>
            <w:tcBorders>
              <w:top w:val="nil"/>
            </w:tcBorders>
          </w:tcPr>
          <w:p w:rsidR="00C36EAB" w:rsidRDefault="00C36EAB">
            <w:pPr>
              <w:rPr>
                <w:sz w:val="2"/>
                <w:szCs w:val="2"/>
              </w:rPr>
            </w:pPr>
          </w:p>
        </w:tc>
        <w:tc>
          <w:tcPr>
            <w:tcW w:w="1671" w:type="dxa"/>
          </w:tcPr>
          <w:p w:rsidR="00C36EAB" w:rsidRDefault="00C36EAB">
            <w:pPr>
              <w:pStyle w:val="TableParagraph"/>
              <w:spacing w:before="9"/>
              <w:rPr>
                <w:sz w:val="25"/>
              </w:rPr>
            </w:pPr>
          </w:p>
          <w:p w:rsidR="00C36EAB" w:rsidRDefault="00426D4C">
            <w:pPr>
              <w:pStyle w:val="TableParagraph"/>
              <w:ind w:left="46" w:right="111"/>
              <w:jc w:val="center"/>
            </w:pPr>
            <w:r>
              <w:t>质量指标</w:t>
            </w:r>
          </w:p>
        </w:tc>
        <w:tc>
          <w:tcPr>
            <w:tcW w:w="1897" w:type="dxa"/>
          </w:tcPr>
          <w:p w:rsidR="00C36EAB" w:rsidRDefault="00426D4C">
            <w:pPr>
              <w:pStyle w:val="TableParagraph"/>
              <w:spacing w:before="181" w:line="266" w:lineRule="auto"/>
              <w:ind w:left="109" w:right="97"/>
            </w:pPr>
            <w:r>
              <w:t>公路养护工程合格率</w:t>
            </w:r>
          </w:p>
        </w:tc>
        <w:tc>
          <w:tcPr>
            <w:tcW w:w="4294" w:type="dxa"/>
          </w:tcPr>
          <w:p w:rsidR="00C36EAB" w:rsidRDefault="00426D4C">
            <w:pPr>
              <w:pStyle w:val="TableParagraph"/>
              <w:spacing w:before="29" w:line="266" w:lineRule="auto"/>
              <w:ind w:left="106" w:right="26"/>
            </w:pPr>
            <w:r>
              <w:t>高速公路、普通干线、农村公路养护工程质量合格的数量占养护工程总数的比率</w:t>
            </w:r>
          </w:p>
        </w:tc>
        <w:tc>
          <w:tcPr>
            <w:tcW w:w="1892" w:type="dxa"/>
          </w:tcPr>
          <w:p w:rsidR="00C36EAB" w:rsidRDefault="00C36EAB">
            <w:pPr>
              <w:pStyle w:val="TableParagraph"/>
              <w:spacing w:before="9"/>
              <w:rPr>
                <w:sz w:val="25"/>
              </w:rPr>
            </w:pPr>
          </w:p>
          <w:p w:rsidR="00C36EAB" w:rsidRDefault="00426D4C">
            <w:pPr>
              <w:pStyle w:val="TableParagraph"/>
              <w:ind w:left="105"/>
            </w:pPr>
            <w:r>
              <w:rPr>
                <w:w w:val="115"/>
              </w:rPr>
              <w:t>100%</w:t>
            </w:r>
          </w:p>
        </w:tc>
        <w:tc>
          <w:tcPr>
            <w:tcW w:w="2529" w:type="dxa"/>
          </w:tcPr>
          <w:p w:rsidR="00C36EAB" w:rsidRDefault="00C36EAB">
            <w:pPr>
              <w:pStyle w:val="TableParagraph"/>
              <w:spacing w:before="9"/>
              <w:rPr>
                <w:sz w:val="25"/>
              </w:rPr>
            </w:pPr>
          </w:p>
          <w:p w:rsidR="00C36EAB" w:rsidRDefault="00426D4C">
            <w:pPr>
              <w:pStyle w:val="TableParagraph"/>
              <w:ind w:left="108"/>
            </w:pPr>
            <w:r>
              <w:t>历史依据</w:t>
            </w:r>
          </w:p>
        </w:tc>
      </w:tr>
      <w:tr w:rsidR="00C36EAB">
        <w:trPr>
          <w:trHeight w:val="614"/>
        </w:trPr>
        <w:tc>
          <w:tcPr>
            <w:tcW w:w="1696" w:type="dxa"/>
            <w:vMerge/>
            <w:tcBorders>
              <w:top w:val="nil"/>
            </w:tcBorders>
          </w:tcPr>
          <w:p w:rsidR="00C36EAB" w:rsidRDefault="00C36EAB">
            <w:pPr>
              <w:rPr>
                <w:sz w:val="2"/>
                <w:szCs w:val="2"/>
              </w:rPr>
            </w:pPr>
          </w:p>
        </w:tc>
        <w:tc>
          <w:tcPr>
            <w:tcW w:w="1671" w:type="dxa"/>
          </w:tcPr>
          <w:p w:rsidR="00C36EAB" w:rsidRDefault="00426D4C">
            <w:pPr>
              <w:pStyle w:val="TableParagraph"/>
              <w:spacing w:before="181"/>
              <w:ind w:left="46" w:right="111"/>
              <w:jc w:val="center"/>
            </w:pPr>
            <w:r>
              <w:t>质量指标</w:t>
            </w:r>
          </w:p>
        </w:tc>
        <w:tc>
          <w:tcPr>
            <w:tcW w:w="1897" w:type="dxa"/>
          </w:tcPr>
          <w:p w:rsidR="00C36EAB" w:rsidRDefault="00426D4C">
            <w:pPr>
              <w:pStyle w:val="TableParagraph"/>
              <w:spacing w:before="1" w:line="300" w:lineRule="atLeast"/>
              <w:ind w:left="109" w:right="97"/>
            </w:pPr>
            <w:r>
              <w:t>绿化管护绿植存活率</w:t>
            </w:r>
          </w:p>
        </w:tc>
        <w:tc>
          <w:tcPr>
            <w:tcW w:w="4294" w:type="dxa"/>
          </w:tcPr>
          <w:p w:rsidR="00C36EAB" w:rsidRDefault="00426D4C">
            <w:pPr>
              <w:pStyle w:val="TableParagraph"/>
              <w:spacing w:before="181"/>
              <w:ind w:left="106"/>
            </w:pPr>
            <w:r>
              <w:t>绿化管护绿植存活率</w:t>
            </w:r>
          </w:p>
        </w:tc>
        <w:tc>
          <w:tcPr>
            <w:tcW w:w="1892" w:type="dxa"/>
          </w:tcPr>
          <w:p w:rsidR="00C36EAB" w:rsidRDefault="00426D4C">
            <w:pPr>
              <w:pStyle w:val="TableParagraph"/>
              <w:spacing w:before="181"/>
              <w:ind w:left="105"/>
            </w:pPr>
            <w:r>
              <w:rPr>
                <w:w w:val="115"/>
              </w:rPr>
              <w:t>≥95%</w:t>
            </w:r>
          </w:p>
        </w:tc>
        <w:tc>
          <w:tcPr>
            <w:tcW w:w="2529" w:type="dxa"/>
          </w:tcPr>
          <w:p w:rsidR="00C36EAB" w:rsidRDefault="00426D4C">
            <w:pPr>
              <w:pStyle w:val="TableParagraph"/>
              <w:spacing w:before="181"/>
              <w:ind w:left="108"/>
            </w:pPr>
            <w:r>
              <w:t>历史依据</w:t>
            </w:r>
          </w:p>
        </w:tc>
      </w:tr>
      <w:tr w:rsidR="00C36EAB">
        <w:trPr>
          <w:trHeight w:val="914"/>
        </w:trPr>
        <w:tc>
          <w:tcPr>
            <w:tcW w:w="1696" w:type="dxa"/>
            <w:vMerge/>
            <w:tcBorders>
              <w:top w:val="nil"/>
            </w:tcBorders>
          </w:tcPr>
          <w:p w:rsidR="00C36EAB" w:rsidRDefault="00C36EAB">
            <w:pPr>
              <w:rPr>
                <w:sz w:val="2"/>
                <w:szCs w:val="2"/>
              </w:rPr>
            </w:pPr>
          </w:p>
        </w:tc>
        <w:tc>
          <w:tcPr>
            <w:tcW w:w="1671" w:type="dxa"/>
          </w:tcPr>
          <w:p w:rsidR="00C36EAB" w:rsidRDefault="00C36EAB">
            <w:pPr>
              <w:pStyle w:val="TableParagraph"/>
              <w:spacing w:before="9"/>
              <w:rPr>
                <w:sz w:val="25"/>
              </w:rPr>
            </w:pPr>
          </w:p>
          <w:p w:rsidR="00C36EAB" w:rsidRDefault="00426D4C">
            <w:pPr>
              <w:pStyle w:val="TableParagraph"/>
              <w:spacing w:before="1"/>
              <w:ind w:left="46" w:right="111"/>
              <w:jc w:val="center"/>
            </w:pPr>
            <w:r>
              <w:t>质量指标</w:t>
            </w:r>
          </w:p>
        </w:tc>
        <w:tc>
          <w:tcPr>
            <w:tcW w:w="1897" w:type="dxa"/>
          </w:tcPr>
          <w:p w:rsidR="00C36EAB" w:rsidRDefault="00426D4C">
            <w:pPr>
              <w:pStyle w:val="TableParagraph"/>
              <w:spacing w:before="29"/>
              <w:ind w:left="109"/>
            </w:pPr>
            <w:r>
              <w:t>养护工程作业区安全规范率</w:t>
            </w:r>
          </w:p>
        </w:tc>
        <w:tc>
          <w:tcPr>
            <w:tcW w:w="4294" w:type="dxa"/>
          </w:tcPr>
          <w:p w:rsidR="00C36EAB" w:rsidRDefault="00C36EAB">
            <w:pPr>
              <w:pStyle w:val="TableParagraph"/>
              <w:spacing w:before="9"/>
              <w:rPr>
                <w:sz w:val="25"/>
              </w:rPr>
            </w:pPr>
          </w:p>
          <w:p w:rsidR="00C36EAB" w:rsidRDefault="00426D4C">
            <w:pPr>
              <w:pStyle w:val="TableParagraph"/>
              <w:spacing w:before="1"/>
              <w:ind w:left="106"/>
            </w:pPr>
            <w:r>
              <w:t>养护工程作业区安全规范率</w:t>
            </w:r>
          </w:p>
        </w:tc>
        <w:tc>
          <w:tcPr>
            <w:tcW w:w="1892" w:type="dxa"/>
          </w:tcPr>
          <w:p w:rsidR="00C36EAB" w:rsidRDefault="00C36EAB">
            <w:pPr>
              <w:pStyle w:val="TableParagraph"/>
              <w:spacing w:before="9"/>
              <w:rPr>
                <w:sz w:val="25"/>
              </w:rPr>
            </w:pPr>
          </w:p>
          <w:p w:rsidR="00C36EAB" w:rsidRDefault="00426D4C">
            <w:pPr>
              <w:pStyle w:val="TableParagraph"/>
              <w:spacing w:before="1"/>
              <w:ind w:left="105"/>
            </w:pPr>
            <w:r>
              <w:rPr>
                <w:w w:val="115"/>
              </w:rPr>
              <w:t>100%</w:t>
            </w:r>
          </w:p>
        </w:tc>
        <w:tc>
          <w:tcPr>
            <w:tcW w:w="2529" w:type="dxa"/>
          </w:tcPr>
          <w:p w:rsidR="00C36EAB" w:rsidRDefault="00C36EAB">
            <w:pPr>
              <w:pStyle w:val="TableParagraph"/>
              <w:spacing w:before="9"/>
              <w:rPr>
                <w:sz w:val="25"/>
              </w:rPr>
            </w:pPr>
          </w:p>
          <w:p w:rsidR="00C36EAB" w:rsidRDefault="00426D4C">
            <w:pPr>
              <w:pStyle w:val="TableParagraph"/>
              <w:spacing w:before="1"/>
              <w:ind w:left="108"/>
            </w:pPr>
            <w:r>
              <w:t>经验标准</w:t>
            </w:r>
          </w:p>
        </w:tc>
      </w:tr>
      <w:tr w:rsidR="00C36EAB">
        <w:trPr>
          <w:trHeight w:val="911"/>
        </w:trPr>
        <w:tc>
          <w:tcPr>
            <w:tcW w:w="1696" w:type="dxa"/>
          </w:tcPr>
          <w:p w:rsidR="00C36EAB" w:rsidRDefault="00C36EAB">
            <w:pPr>
              <w:pStyle w:val="TableParagraph"/>
              <w:spacing w:before="9"/>
              <w:rPr>
                <w:sz w:val="25"/>
              </w:rPr>
            </w:pPr>
          </w:p>
          <w:p w:rsidR="00C36EAB" w:rsidRDefault="00426D4C">
            <w:pPr>
              <w:pStyle w:val="TableParagraph"/>
              <w:ind w:left="148"/>
            </w:pPr>
            <w:r>
              <w:t>效果指标</w:t>
            </w:r>
          </w:p>
        </w:tc>
        <w:tc>
          <w:tcPr>
            <w:tcW w:w="1671" w:type="dxa"/>
          </w:tcPr>
          <w:p w:rsidR="00C36EAB" w:rsidRDefault="00426D4C">
            <w:pPr>
              <w:pStyle w:val="TableParagraph"/>
              <w:spacing w:before="181" w:line="266" w:lineRule="auto"/>
              <w:ind w:left="100" w:right="166"/>
            </w:pPr>
            <w:r>
              <w:t>社会效益指标</w:t>
            </w:r>
          </w:p>
        </w:tc>
        <w:tc>
          <w:tcPr>
            <w:tcW w:w="1897" w:type="dxa"/>
          </w:tcPr>
          <w:p w:rsidR="00C36EAB" w:rsidRDefault="00C36EAB">
            <w:pPr>
              <w:pStyle w:val="TableParagraph"/>
              <w:spacing w:before="9"/>
              <w:rPr>
                <w:sz w:val="25"/>
              </w:rPr>
            </w:pPr>
          </w:p>
          <w:p w:rsidR="00C36EAB" w:rsidRDefault="00426D4C">
            <w:pPr>
              <w:pStyle w:val="TableParagraph"/>
              <w:ind w:left="109"/>
            </w:pPr>
            <w:r>
              <w:t>路面完好率</w:t>
            </w:r>
          </w:p>
        </w:tc>
        <w:tc>
          <w:tcPr>
            <w:tcW w:w="4294" w:type="dxa"/>
          </w:tcPr>
          <w:p w:rsidR="00C36EAB" w:rsidRDefault="00426D4C">
            <w:pPr>
              <w:pStyle w:val="TableParagraph"/>
              <w:spacing w:before="29" w:line="266" w:lineRule="auto"/>
              <w:ind w:left="106" w:right="246"/>
            </w:pPr>
            <w:r>
              <w:t>路面完好的国省干线公路里程数占国省干线公路总里程数的比率</w:t>
            </w:r>
          </w:p>
        </w:tc>
        <w:tc>
          <w:tcPr>
            <w:tcW w:w="1892" w:type="dxa"/>
          </w:tcPr>
          <w:p w:rsidR="00C36EAB" w:rsidRDefault="00C36EAB">
            <w:pPr>
              <w:pStyle w:val="TableParagraph"/>
              <w:spacing w:before="9"/>
              <w:rPr>
                <w:sz w:val="25"/>
              </w:rPr>
            </w:pPr>
          </w:p>
          <w:p w:rsidR="00C36EAB" w:rsidRDefault="00426D4C">
            <w:pPr>
              <w:pStyle w:val="TableParagraph"/>
              <w:ind w:left="105"/>
            </w:pPr>
            <w:r>
              <w:rPr>
                <w:w w:val="115"/>
              </w:rPr>
              <w:t>≥80%</w:t>
            </w:r>
          </w:p>
        </w:tc>
        <w:tc>
          <w:tcPr>
            <w:tcW w:w="2529" w:type="dxa"/>
          </w:tcPr>
          <w:p w:rsidR="00C36EAB" w:rsidRDefault="00C36EAB">
            <w:pPr>
              <w:pStyle w:val="TableParagraph"/>
              <w:spacing w:before="9"/>
              <w:rPr>
                <w:sz w:val="25"/>
              </w:rPr>
            </w:pPr>
          </w:p>
          <w:p w:rsidR="00C36EAB" w:rsidRDefault="00426D4C">
            <w:pPr>
              <w:pStyle w:val="TableParagraph"/>
              <w:ind w:left="108"/>
            </w:pPr>
            <w:r>
              <w:t>经验标准</w:t>
            </w:r>
          </w:p>
        </w:tc>
      </w:tr>
      <w:tr w:rsidR="00C36EAB">
        <w:trPr>
          <w:trHeight w:val="928"/>
        </w:trPr>
        <w:tc>
          <w:tcPr>
            <w:tcW w:w="1696" w:type="dxa"/>
          </w:tcPr>
          <w:p w:rsidR="00C36EAB" w:rsidRDefault="00426D4C">
            <w:pPr>
              <w:pStyle w:val="TableParagraph"/>
              <w:spacing w:before="181" w:line="266" w:lineRule="auto"/>
              <w:ind w:left="463" w:right="134" w:hanging="315"/>
            </w:pPr>
            <w:r>
              <w:t>满意度指标</w:t>
            </w:r>
          </w:p>
        </w:tc>
        <w:tc>
          <w:tcPr>
            <w:tcW w:w="1671" w:type="dxa"/>
          </w:tcPr>
          <w:p w:rsidR="00C36EAB" w:rsidRDefault="00426D4C">
            <w:pPr>
              <w:pStyle w:val="TableParagraph"/>
              <w:spacing w:before="29" w:line="266" w:lineRule="auto"/>
              <w:ind w:left="100" w:right="166"/>
            </w:pPr>
            <w:r>
              <w:t>服务对象满意度指标</w:t>
            </w:r>
          </w:p>
        </w:tc>
        <w:tc>
          <w:tcPr>
            <w:tcW w:w="1897" w:type="dxa"/>
          </w:tcPr>
          <w:p w:rsidR="00C36EAB" w:rsidRDefault="00C36EAB">
            <w:pPr>
              <w:pStyle w:val="TableParagraph"/>
              <w:spacing w:before="9"/>
              <w:rPr>
                <w:sz w:val="25"/>
              </w:rPr>
            </w:pPr>
          </w:p>
          <w:p w:rsidR="00C36EAB" w:rsidRDefault="00426D4C">
            <w:pPr>
              <w:pStyle w:val="TableParagraph"/>
              <w:ind w:left="109"/>
            </w:pPr>
            <w:r>
              <w:t>群众满意度</w:t>
            </w:r>
          </w:p>
        </w:tc>
        <w:tc>
          <w:tcPr>
            <w:tcW w:w="4294" w:type="dxa"/>
          </w:tcPr>
          <w:p w:rsidR="00C36EAB" w:rsidRDefault="00426D4C">
            <w:pPr>
              <w:pStyle w:val="TableParagraph"/>
              <w:spacing w:before="181" w:line="266" w:lineRule="auto"/>
              <w:ind w:left="106" w:right="246"/>
            </w:pPr>
            <w:r>
              <w:t>对公路养护满意和较满意群众人数占被调查人数的比例</w:t>
            </w:r>
          </w:p>
        </w:tc>
        <w:tc>
          <w:tcPr>
            <w:tcW w:w="1892" w:type="dxa"/>
          </w:tcPr>
          <w:p w:rsidR="00C36EAB" w:rsidRDefault="00C36EAB">
            <w:pPr>
              <w:pStyle w:val="TableParagraph"/>
              <w:spacing w:before="9"/>
              <w:rPr>
                <w:sz w:val="25"/>
              </w:rPr>
            </w:pPr>
          </w:p>
          <w:p w:rsidR="00C36EAB" w:rsidRDefault="00426D4C">
            <w:pPr>
              <w:pStyle w:val="TableParagraph"/>
              <w:ind w:left="105"/>
            </w:pPr>
            <w:r>
              <w:rPr>
                <w:w w:val="115"/>
              </w:rPr>
              <w:t>≥85%</w:t>
            </w:r>
          </w:p>
        </w:tc>
        <w:tc>
          <w:tcPr>
            <w:tcW w:w="2529" w:type="dxa"/>
          </w:tcPr>
          <w:p w:rsidR="00C36EAB" w:rsidRDefault="00C36EAB">
            <w:pPr>
              <w:pStyle w:val="TableParagraph"/>
              <w:spacing w:before="9"/>
              <w:rPr>
                <w:sz w:val="25"/>
              </w:rPr>
            </w:pPr>
          </w:p>
          <w:p w:rsidR="00C36EAB" w:rsidRDefault="00426D4C">
            <w:pPr>
              <w:pStyle w:val="TableParagraph"/>
              <w:ind w:left="108"/>
            </w:pPr>
            <w:r>
              <w:t>计划标准</w:t>
            </w:r>
          </w:p>
        </w:tc>
      </w:tr>
    </w:tbl>
    <w:p w:rsidR="00C36EAB" w:rsidRDefault="00C36EAB">
      <w:pPr>
        <w:sectPr w:rsidR="00C36EAB">
          <w:pgSz w:w="16840" w:h="11910" w:orient="landscape"/>
          <w:pgMar w:top="1120" w:right="1580" w:bottom="1040" w:left="1180" w:header="0" w:footer="993" w:gutter="0"/>
          <w:cols w:space="720"/>
        </w:sectPr>
      </w:pPr>
    </w:p>
    <w:p w:rsidR="00C36EAB" w:rsidRDefault="00426D4C">
      <w:pPr>
        <w:ind w:firstLineChars="200" w:firstLine="560"/>
        <w:jc w:val="left"/>
        <w:outlineLvl w:val="1"/>
      </w:pPr>
      <w:r>
        <w:rPr>
          <w:rFonts w:ascii="方正仿宋_GBK" w:eastAsia="方正仿宋_GBK" w:hint="eastAsia"/>
          <w:b/>
          <w:sz w:val="28"/>
        </w:rPr>
        <w:lastRenderedPageBreak/>
        <w:t>6、关于提前下达 2020 年节能减排补助资金预算的通知(冀财建[2019]286号)绩效目标表</w: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94"/>
        <w:gridCol w:w="1669"/>
        <w:gridCol w:w="1893"/>
        <w:gridCol w:w="3297"/>
        <w:gridCol w:w="2196"/>
        <w:gridCol w:w="3210"/>
      </w:tblGrid>
      <w:tr w:rsidR="00C36EAB">
        <w:trPr>
          <w:trHeight w:val="605"/>
        </w:trPr>
        <w:tc>
          <w:tcPr>
            <w:tcW w:w="1694" w:type="dxa"/>
          </w:tcPr>
          <w:p w:rsidR="00C36EAB" w:rsidRDefault="00426D4C">
            <w:pPr>
              <w:pStyle w:val="TableParagraph"/>
              <w:spacing w:before="113"/>
              <w:ind w:left="146"/>
              <w:rPr>
                <w:rFonts w:ascii="微软雅黑" w:eastAsia="微软雅黑"/>
                <w:b/>
              </w:rPr>
            </w:pPr>
            <w:r>
              <w:rPr>
                <w:rFonts w:ascii="微软雅黑" w:eastAsia="微软雅黑" w:hint="eastAsia"/>
                <w:b/>
              </w:rPr>
              <w:t>绩效目标</w:t>
            </w:r>
          </w:p>
        </w:tc>
        <w:tc>
          <w:tcPr>
            <w:tcW w:w="12265" w:type="dxa"/>
            <w:gridSpan w:val="5"/>
          </w:tcPr>
          <w:p w:rsidR="00C36EAB" w:rsidRDefault="00426D4C">
            <w:pPr>
              <w:pStyle w:val="TableParagraph"/>
              <w:spacing w:before="29"/>
              <w:ind w:left="100"/>
            </w:pPr>
            <w:r>
              <w:rPr>
                <w:spacing w:val="-8"/>
              </w:rPr>
              <w:t>支持符合要求的节能与新能源公交车运营使用，2018</w:t>
            </w:r>
            <w:r>
              <w:rPr>
                <w:spacing w:val="-19"/>
              </w:rPr>
              <w:t xml:space="preserve"> 年补助 </w:t>
            </w:r>
            <w:r>
              <w:t>150</w:t>
            </w:r>
            <w:r>
              <w:rPr>
                <w:spacing w:val="-9"/>
              </w:rPr>
              <w:t xml:space="preserve"> 辆公交车全部是纯电</w:t>
            </w:r>
            <w:r>
              <w:t>动公交车，节约运营成本。方便市民出行，缓解交通压力，促进地区节能减排工作。</w:t>
            </w:r>
          </w:p>
        </w:tc>
      </w:tr>
      <w:tr w:rsidR="00C36EAB">
        <w:trPr>
          <w:trHeight w:val="499"/>
        </w:trPr>
        <w:tc>
          <w:tcPr>
            <w:tcW w:w="1694" w:type="dxa"/>
          </w:tcPr>
          <w:p w:rsidR="00C36EAB" w:rsidRDefault="00426D4C">
            <w:pPr>
              <w:pStyle w:val="TableParagraph"/>
              <w:spacing w:before="10" w:line="367" w:lineRule="exact"/>
              <w:ind w:left="146"/>
              <w:rPr>
                <w:rFonts w:ascii="微软雅黑" w:eastAsia="微软雅黑"/>
                <w:b/>
              </w:rPr>
            </w:pPr>
            <w:r>
              <w:rPr>
                <w:rFonts w:ascii="微软雅黑" w:eastAsia="微软雅黑" w:hint="eastAsia"/>
                <w:b/>
              </w:rPr>
              <w:t>一级指标</w:t>
            </w:r>
          </w:p>
        </w:tc>
        <w:tc>
          <w:tcPr>
            <w:tcW w:w="1669" w:type="dxa"/>
          </w:tcPr>
          <w:p w:rsidR="00C36EAB" w:rsidRDefault="00426D4C">
            <w:pPr>
              <w:pStyle w:val="TableParagraph"/>
              <w:spacing w:before="10" w:line="367" w:lineRule="exact"/>
              <w:ind w:left="82" w:right="76"/>
              <w:jc w:val="center"/>
              <w:rPr>
                <w:rFonts w:ascii="微软雅黑" w:eastAsia="微软雅黑"/>
                <w:b/>
              </w:rPr>
            </w:pPr>
            <w:r>
              <w:rPr>
                <w:rFonts w:ascii="微软雅黑" w:eastAsia="微软雅黑" w:hint="eastAsia"/>
                <w:b/>
              </w:rPr>
              <w:t>二级指标</w:t>
            </w:r>
          </w:p>
        </w:tc>
        <w:tc>
          <w:tcPr>
            <w:tcW w:w="1893" w:type="dxa"/>
          </w:tcPr>
          <w:p w:rsidR="00C36EAB" w:rsidRDefault="00426D4C">
            <w:pPr>
              <w:pStyle w:val="TableParagraph"/>
              <w:spacing w:before="10" w:line="367" w:lineRule="exact"/>
              <w:ind w:left="217"/>
              <w:rPr>
                <w:rFonts w:ascii="微软雅黑" w:eastAsia="微软雅黑"/>
                <w:b/>
              </w:rPr>
            </w:pPr>
            <w:r>
              <w:rPr>
                <w:rFonts w:ascii="微软雅黑" w:eastAsia="微软雅黑" w:hint="eastAsia"/>
                <w:b/>
              </w:rPr>
              <w:t>三级指标</w:t>
            </w:r>
          </w:p>
        </w:tc>
        <w:tc>
          <w:tcPr>
            <w:tcW w:w="3297" w:type="dxa"/>
          </w:tcPr>
          <w:p w:rsidR="00C36EAB" w:rsidRDefault="00426D4C">
            <w:pPr>
              <w:pStyle w:val="TableParagraph"/>
              <w:spacing w:before="10" w:line="367" w:lineRule="exact"/>
              <w:ind w:left="812"/>
              <w:rPr>
                <w:rFonts w:ascii="微软雅黑" w:eastAsia="微软雅黑"/>
                <w:b/>
              </w:rPr>
            </w:pPr>
            <w:r>
              <w:rPr>
                <w:rFonts w:ascii="微软雅黑" w:eastAsia="微软雅黑" w:hint="eastAsia"/>
                <w:b/>
              </w:rPr>
              <w:t>绩效指标描述</w:t>
            </w:r>
          </w:p>
        </w:tc>
        <w:tc>
          <w:tcPr>
            <w:tcW w:w="2196" w:type="dxa"/>
          </w:tcPr>
          <w:p w:rsidR="00C36EAB" w:rsidRDefault="00426D4C">
            <w:pPr>
              <w:pStyle w:val="TableParagraph"/>
              <w:spacing w:before="10" w:line="367" w:lineRule="exact"/>
              <w:ind w:left="319"/>
              <w:rPr>
                <w:rFonts w:ascii="微软雅黑" w:eastAsia="微软雅黑"/>
                <w:b/>
              </w:rPr>
            </w:pPr>
            <w:r>
              <w:rPr>
                <w:rFonts w:ascii="微软雅黑" w:eastAsia="微软雅黑" w:hint="eastAsia"/>
                <w:b/>
              </w:rPr>
              <w:t>指标值</w:t>
            </w:r>
          </w:p>
        </w:tc>
        <w:tc>
          <w:tcPr>
            <w:tcW w:w="3210" w:type="dxa"/>
          </w:tcPr>
          <w:p w:rsidR="00C36EAB" w:rsidRDefault="00426D4C">
            <w:pPr>
              <w:pStyle w:val="TableParagraph"/>
              <w:spacing w:before="10" w:line="367" w:lineRule="exact"/>
              <w:ind w:left="113"/>
              <w:rPr>
                <w:rFonts w:ascii="微软雅黑" w:eastAsia="微软雅黑"/>
                <w:b/>
              </w:rPr>
            </w:pPr>
            <w:r>
              <w:rPr>
                <w:rFonts w:ascii="微软雅黑" w:eastAsia="微软雅黑" w:hint="eastAsia"/>
                <w:b/>
              </w:rPr>
              <w:t>指标值确定依据</w:t>
            </w:r>
          </w:p>
        </w:tc>
      </w:tr>
      <w:tr w:rsidR="00C36EAB">
        <w:trPr>
          <w:trHeight w:val="90"/>
        </w:trPr>
        <w:tc>
          <w:tcPr>
            <w:tcW w:w="1694" w:type="dxa"/>
            <w:vMerge w:val="restart"/>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spacing w:before="1"/>
              <w:rPr>
                <w:sz w:val="35"/>
              </w:rPr>
            </w:pPr>
          </w:p>
          <w:p w:rsidR="00C36EAB" w:rsidRDefault="00426D4C">
            <w:pPr>
              <w:pStyle w:val="TableParagraph"/>
              <w:spacing w:before="1"/>
              <w:ind w:left="148"/>
            </w:pPr>
            <w:r>
              <w:t>产出指标</w:t>
            </w:r>
          </w:p>
        </w:tc>
        <w:tc>
          <w:tcPr>
            <w:tcW w:w="1669" w:type="dxa"/>
          </w:tcPr>
          <w:p w:rsidR="00C36EAB" w:rsidRDefault="00426D4C">
            <w:pPr>
              <w:pStyle w:val="TableParagraph"/>
              <w:spacing w:before="178"/>
              <w:ind w:left="46" w:right="111"/>
              <w:jc w:val="center"/>
            </w:pPr>
            <w:r>
              <w:t>数量指标</w:t>
            </w:r>
          </w:p>
        </w:tc>
        <w:tc>
          <w:tcPr>
            <w:tcW w:w="1893" w:type="dxa"/>
          </w:tcPr>
          <w:p w:rsidR="00C36EAB" w:rsidRDefault="00426D4C">
            <w:pPr>
              <w:pStyle w:val="TableParagraph"/>
              <w:spacing w:before="29"/>
              <w:ind w:left="109"/>
            </w:pPr>
            <w:r>
              <w:rPr>
                <w:spacing w:val="-1"/>
              </w:rPr>
              <w:t>补贴纯电动公交车数量</w:t>
            </w:r>
          </w:p>
        </w:tc>
        <w:tc>
          <w:tcPr>
            <w:tcW w:w="3297" w:type="dxa"/>
          </w:tcPr>
          <w:p w:rsidR="00C36EAB" w:rsidRDefault="00426D4C">
            <w:pPr>
              <w:pStyle w:val="TableParagraph"/>
              <w:spacing w:before="29"/>
              <w:ind w:left="106"/>
            </w:pPr>
            <w:r>
              <w:t>实际补助纯电动公交车的数量</w:t>
            </w:r>
          </w:p>
        </w:tc>
        <w:tc>
          <w:tcPr>
            <w:tcW w:w="2196" w:type="dxa"/>
          </w:tcPr>
          <w:p w:rsidR="00C36EAB" w:rsidRDefault="00426D4C">
            <w:pPr>
              <w:pStyle w:val="TableParagraph"/>
              <w:spacing w:before="178"/>
              <w:ind w:left="105"/>
            </w:pPr>
            <w:r>
              <w:t>150 辆</w:t>
            </w:r>
          </w:p>
        </w:tc>
        <w:tc>
          <w:tcPr>
            <w:tcW w:w="3210" w:type="dxa"/>
          </w:tcPr>
          <w:p w:rsidR="00C36EAB" w:rsidRDefault="00426D4C">
            <w:pPr>
              <w:pStyle w:val="TableParagraph"/>
              <w:spacing w:before="178"/>
              <w:ind w:left="108"/>
            </w:pPr>
            <w:r>
              <w:t>数量统计表</w:t>
            </w:r>
          </w:p>
        </w:tc>
      </w:tr>
      <w:tr w:rsidR="00C36EAB">
        <w:trPr>
          <w:trHeight w:val="640"/>
        </w:trPr>
        <w:tc>
          <w:tcPr>
            <w:tcW w:w="1694" w:type="dxa"/>
            <w:vMerge/>
            <w:tcBorders>
              <w:top w:val="nil"/>
            </w:tcBorders>
          </w:tcPr>
          <w:p w:rsidR="00C36EAB" w:rsidRDefault="00C36EAB">
            <w:pPr>
              <w:rPr>
                <w:sz w:val="2"/>
                <w:szCs w:val="2"/>
              </w:rPr>
            </w:pPr>
          </w:p>
        </w:tc>
        <w:tc>
          <w:tcPr>
            <w:tcW w:w="1669" w:type="dxa"/>
          </w:tcPr>
          <w:p w:rsidR="00C36EAB" w:rsidRDefault="00426D4C">
            <w:pPr>
              <w:pStyle w:val="TableParagraph"/>
              <w:spacing w:before="181"/>
              <w:ind w:left="46" w:right="111"/>
              <w:jc w:val="center"/>
            </w:pPr>
            <w:r>
              <w:t>质量指标</w:t>
            </w:r>
          </w:p>
        </w:tc>
        <w:tc>
          <w:tcPr>
            <w:tcW w:w="1893" w:type="dxa"/>
          </w:tcPr>
          <w:p w:rsidR="00C36EAB" w:rsidRDefault="00426D4C">
            <w:pPr>
              <w:pStyle w:val="TableParagraph"/>
              <w:spacing w:before="29"/>
              <w:ind w:left="109"/>
            </w:pPr>
            <w:r>
              <w:t>纯电动公交上路率</w:t>
            </w:r>
          </w:p>
        </w:tc>
        <w:tc>
          <w:tcPr>
            <w:tcW w:w="3297" w:type="dxa"/>
          </w:tcPr>
          <w:p w:rsidR="00C36EAB" w:rsidRDefault="00426D4C">
            <w:pPr>
              <w:pStyle w:val="TableParagraph"/>
              <w:spacing w:before="29"/>
              <w:ind w:left="106"/>
            </w:pPr>
            <w:r>
              <w:t>实际上路纯电动公交车占总纯电动公交车的比率</w:t>
            </w:r>
          </w:p>
        </w:tc>
        <w:tc>
          <w:tcPr>
            <w:tcW w:w="2196" w:type="dxa"/>
          </w:tcPr>
          <w:p w:rsidR="00C36EAB" w:rsidRDefault="00426D4C">
            <w:pPr>
              <w:pStyle w:val="TableParagraph"/>
              <w:spacing w:before="181"/>
              <w:ind w:left="105"/>
            </w:pPr>
            <w:r>
              <w:rPr>
                <w:w w:val="115"/>
              </w:rPr>
              <w:t>100%</w:t>
            </w:r>
          </w:p>
        </w:tc>
        <w:tc>
          <w:tcPr>
            <w:tcW w:w="3210" w:type="dxa"/>
          </w:tcPr>
          <w:p w:rsidR="00C36EAB" w:rsidRDefault="00426D4C">
            <w:pPr>
              <w:pStyle w:val="TableParagraph"/>
              <w:spacing w:before="181"/>
              <w:ind w:left="108"/>
            </w:pPr>
            <w:r>
              <w:t>计划标准</w:t>
            </w:r>
          </w:p>
        </w:tc>
      </w:tr>
      <w:tr w:rsidR="00C36EAB">
        <w:trPr>
          <w:trHeight w:val="972"/>
        </w:trPr>
        <w:tc>
          <w:tcPr>
            <w:tcW w:w="1694" w:type="dxa"/>
            <w:vMerge/>
            <w:tcBorders>
              <w:top w:val="nil"/>
            </w:tcBorders>
          </w:tcPr>
          <w:p w:rsidR="00C36EAB" w:rsidRDefault="00C36EAB">
            <w:pPr>
              <w:rPr>
                <w:sz w:val="2"/>
                <w:szCs w:val="2"/>
              </w:rPr>
            </w:pPr>
          </w:p>
        </w:tc>
        <w:tc>
          <w:tcPr>
            <w:tcW w:w="1669" w:type="dxa"/>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spacing w:before="7"/>
              <w:rPr>
                <w:sz w:val="24"/>
              </w:rPr>
            </w:pPr>
          </w:p>
          <w:p w:rsidR="00C36EAB" w:rsidRDefault="00426D4C">
            <w:pPr>
              <w:pStyle w:val="TableParagraph"/>
              <w:ind w:left="46" w:right="111"/>
              <w:jc w:val="center"/>
            </w:pPr>
            <w:r>
              <w:t>成本指标</w:t>
            </w:r>
          </w:p>
        </w:tc>
        <w:tc>
          <w:tcPr>
            <w:tcW w:w="1893" w:type="dxa"/>
          </w:tcPr>
          <w:p w:rsidR="00C36EAB" w:rsidRDefault="00C36EAB">
            <w:pPr>
              <w:pStyle w:val="TableParagraph"/>
              <w:rPr>
                <w:sz w:val="24"/>
              </w:rPr>
            </w:pPr>
          </w:p>
          <w:p w:rsidR="00C36EAB" w:rsidRDefault="00C36EAB">
            <w:pPr>
              <w:pStyle w:val="TableParagraph"/>
              <w:spacing w:before="2"/>
              <w:rPr>
                <w:sz w:val="25"/>
              </w:rPr>
            </w:pPr>
          </w:p>
          <w:p w:rsidR="00C36EAB" w:rsidRDefault="00426D4C">
            <w:pPr>
              <w:pStyle w:val="TableParagraph"/>
              <w:spacing w:line="266" w:lineRule="auto"/>
              <w:ind w:left="109" w:right="97"/>
            </w:pPr>
            <w:r>
              <w:t>8-10 米电动车补助标准</w:t>
            </w:r>
          </w:p>
        </w:tc>
        <w:tc>
          <w:tcPr>
            <w:tcW w:w="3297" w:type="dxa"/>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spacing w:before="7"/>
              <w:rPr>
                <w:sz w:val="24"/>
              </w:rPr>
            </w:pPr>
          </w:p>
          <w:p w:rsidR="00C36EAB" w:rsidRDefault="00426D4C">
            <w:pPr>
              <w:pStyle w:val="TableParagraph"/>
              <w:ind w:left="106"/>
            </w:pPr>
            <w:r>
              <w:t>8-10 米电动车补助标准</w:t>
            </w:r>
          </w:p>
        </w:tc>
        <w:tc>
          <w:tcPr>
            <w:tcW w:w="2196" w:type="dxa"/>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spacing w:before="7"/>
              <w:rPr>
                <w:sz w:val="24"/>
              </w:rPr>
            </w:pPr>
          </w:p>
          <w:p w:rsidR="00C36EAB" w:rsidRDefault="00426D4C">
            <w:pPr>
              <w:pStyle w:val="TableParagraph"/>
              <w:ind w:left="105"/>
            </w:pPr>
            <w:r>
              <w:t>6 万元</w:t>
            </w:r>
          </w:p>
        </w:tc>
        <w:tc>
          <w:tcPr>
            <w:tcW w:w="3210" w:type="dxa"/>
          </w:tcPr>
          <w:p w:rsidR="00C36EAB" w:rsidRDefault="00426D4C">
            <w:pPr>
              <w:pStyle w:val="TableParagraph"/>
              <w:spacing w:line="300" w:lineRule="exact"/>
              <w:ind w:left="108" w:right="88"/>
            </w:pPr>
            <w:r>
              <w:rPr>
                <w:spacing w:val="-2"/>
              </w:rPr>
              <w:t>《河北省财政厅</w:t>
            </w:r>
            <w:r>
              <w:rPr>
                <w:spacing w:val="-3"/>
              </w:rPr>
              <w:t>河北省交通运输厅关于提前下达2020</w:t>
            </w:r>
            <w:r>
              <w:rPr>
                <w:spacing w:val="-12"/>
              </w:rPr>
              <w:t xml:space="preserve"> 年节能减</w:t>
            </w:r>
            <w:r>
              <w:rPr>
                <w:spacing w:val="-6"/>
              </w:rPr>
              <w:t>排补助资金预算</w:t>
            </w:r>
            <w:r>
              <w:rPr>
                <w:spacing w:val="-5"/>
              </w:rPr>
              <w:t>的通知</w:t>
            </w:r>
            <w:r>
              <w:rPr>
                <w:spacing w:val="-197"/>
              </w:rPr>
              <w:t>》</w:t>
            </w:r>
            <w:r>
              <w:t>（</w:t>
            </w:r>
            <w:r>
              <w:rPr>
                <w:spacing w:val="-7"/>
              </w:rPr>
              <w:t>冀财建</w:t>
            </w:r>
            <w:r>
              <w:t>[2019]286</w:t>
            </w:r>
            <w:r>
              <w:rPr>
                <w:spacing w:val="-39"/>
              </w:rPr>
              <w:t xml:space="preserve"> 号</w:t>
            </w:r>
            <w:r>
              <w:t>）</w:t>
            </w:r>
          </w:p>
        </w:tc>
      </w:tr>
      <w:tr w:rsidR="00C36EAB">
        <w:trPr>
          <w:trHeight w:val="1259"/>
        </w:trPr>
        <w:tc>
          <w:tcPr>
            <w:tcW w:w="1694" w:type="dxa"/>
            <w:vMerge/>
            <w:tcBorders>
              <w:top w:val="nil"/>
            </w:tcBorders>
          </w:tcPr>
          <w:p w:rsidR="00C36EAB" w:rsidRDefault="00C36EAB">
            <w:pPr>
              <w:rPr>
                <w:sz w:val="2"/>
                <w:szCs w:val="2"/>
              </w:rPr>
            </w:pPr>
          </w:p>
        </w:tc>
        <w:tc>
          <w:tcPr>
            <w:tcW w:w="1669" w:type="dxa"/>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spacing w:before="9"/>
              <w:rPr>
                <w:sz w:val="24"/>
              </w:rPr>
            </w:pPr>
          </w:p>
          <w:p w:rsidR="00C36EAB" w:rsidRDefault="00426D4C">
            <w:pPr>
              <w:pStyle w:val="TableParagraph"/>
              <w:ind w:left="46" w:right="111"/>
              <w:jc w:val="center"/>
            </w:pPr>
            <w:r>
              <w:t>成本指标</w:t>
            </w:r>
          </w:p>
        </w:tc>
        <w:tc>
          <w:tcPr>
            <w:tcW w:w="1893" w:type="dxa"/>
          </w:tcPr>
          <w:p w:rsidR="00C36EAB" w:rsidRDefault="00426D4C">
            <w:pPr>
              <w:pStyle w:val="TableParagraph"/>
              <w:spacing w:before="165" w:line="266" w:lineRule="auto"/>
              <w:ind w:right="97"/>
            </w:pPr>
            <w:r>
              <w:t>10 米电动车补助标准</w:t>
            </w:r>
          </w:p>
        </w:tc>
        <w:tc>
          <w:tcPr>
            <w:tcW w:w="3297" w:type="dxa"/>
          </w:tcPr>
          <w:p w:rsidR="00C36EAB" w:rsidRDefault="00C36EAB">
            <w:pPr>
              <w:pStyle w:val="TableParagraph"/>
              <w:rPr>
                <w:sz w:val="24"/>
              </w:rPr>
            </w:pPr>
          </w:p>
          <w:p w:rsidR="00C36EAB" w:rsidRDefault="00C36EAB">
            <w:pPr>
              <w:pStyle w:val="TableParagraph"/>
              <w:spacing w:before="9"/>
              <w:rPr>
                <w:sz w:val="24"/>
              </w:rPr>
            </w:pPr>
          </w:p>
          <w:p w:rsidR="00C36EAB" w:rsidRDefault="00426D4C">
            <w:pPr>
              <w:pStyle w:val="TableParagraph"/>
              <w:ind w:left="106"/>
            </w:pPr>
            <w:r>
              <w:t>10 米电动车补助标准</w:t>
            </w:r>
          </w:p>
        </w:tc>
        <w:tc>
          <w:tcPr>
            <w:tcW w:w="2196" w:type="dxa"/>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spacing w:before="9"/>
              <w:rPr>
                <w:sz w:val="24"/>
              </w:rPr>
            </w:pPr>
          </w:p>
          <w:p w:rsidR="00C36EAB" w:rsidRDefault="00426D4C">
            <w:pPr>
              <w:pStyle w:val="TableParagraph"/>
              <w:ind w:left="105"/>
            </w:pPr>
            <w:r>
              <w:t>8 万元</w:t>
            </w:r>
          </w:p>
        </w:tc>
        <w:tc>
          <w:tcPr>
            <w:tcW w:w="3210" w:type="dxa"/>
          </w:tcPr>
          <w:p w:rsidR="00C36EAB" w:rsidRDefault="00426D4C">
            <w:pPr>
              <w:pStyle w:val="TableParagraph"/>
              <w:spacing w:before="31" w:line="268" w:lineRule="auto"/>
              <w:ind w:left="108" w:right="88"/>
            </w:pPr>
            <w:r>
              <w:rPr>
                <w:spacing w:val="-2"/>
              </w:rPr>
              <w:t>《河北省财政厅</w:t>
            </w:r>
            <w:r>
              <w:rPr>
                <w:spacing w:val="-3"/>
              </w:rPr>
              <w:t>河北省交通运输厅关于提前下达2020</w:t>
            </w:r>
            <w:r>
              <w:rPr>
                <w:spacing w:val="-12"/>
              </w:rPr>
              <w:t xml:space="preserve"> 年节能减</w:t>
            </w:r>
            <w:r>
              <w:rPr>
                <w:spacing w:val="-6"/>
              </w:rPr>
              <w:t>排补助资金预算</w:t>
            </w:r>
            <w:r>
              <w:rPr>
                <w:spacing w:val="-5"/>
              </w:rPr>
              <w:t>的通知</w:t>
            </w:r>
            <w:r>
              <w:rPr>
                <w:spacing w:val="-197"/>
              </w:rPr>
              <w:t>》</w:t>
            </w:r>
            <w:r>
              <w:t>（</w:t>
            </w:r>
            <w:r>
              <w:rPr>
                <w:spacing w:val="-7"/>
              </w:rPr>
              <w:t>冀财建</w:t>
            </w:r>
          </w:p>
          <w:p w:rsidR="00C36EAB" w:rsidRDefault="00426D4C">
            <w:pPr>
              <w:pStyle w:val="TableParagraph"/>
              <w:spacing w:line="242" w:lineRule="exact"/>
              <w:ind w:left="108"/>
            </w:pPr>
            <w:r>
              <w:t>[2019]286 号）</w:t>
            </w:r>
          </w:p>
        </w:tc>
      </w:tr>
      <w:tr w:rsidR="00C36EAB">
        <w:trPr>
          <w:trHeight w:val="701"/>
        </w:trPr>
        <w:tc>
          <w:tcPr>
            <w:tcW w:w="1694" w:type="dxa"/>
            <w:vMerge w:val="restart"/>
          </w:tcPr>
          <w:p w:rsidR="00C36EAB" w:rsidRDefault="00C36EAB">
            <w:pPr>
              <w:pStyle w:val="TableParagraph"/>
              <w:rPr>
                <w:sz w:val="24"/>
              </w:rPr>
            </w:pPr>
          </w:p>
          <w:p w:rsidR="00C36EAB" w:rsidRDefault="00C36EAB">
            <w:pPr>
              <w:pStyle w:val="TableParagraph"/>
              <w:rPr>
                <w:sz w:val="24"/>
              </w:rPr>
            </w:pPr>
          </w:p>
          <w:p w:rsidR="00C36EAB" w:rsidRDefault="00426D4C">
            <w:pPr>
              <w:pStyle w:val="TableParagraph"/>
              <w:spacing w:before="170"/>
              <w:ind w:left="148"/>
            </w:pPr>
            <w:r>
              <w:t>效果指标</w:t>
            </w:r>
          </w:p>
        </w:tc>
        <w:tc>
          <w:tcPr>
            <w:tcW w:w="1669" w:type="dxa"/>
          </w:tcPr>
          <w:p w:rsidR="00C36EAB" w:rsidRDefault="00426D4C">
            <w:pPr>
              <w:pStyle w:val="TableParagraph"/>
              <w:spacing w:before="178" w:line="266" w:lineRule="auto"/>
              <w:ind w:left="100" w:right="166"/>
            </w:pPr>
            <w:r>
              <w:t>经济效益指标</w:t>
            </w:r>
          </w:p>
        </w:tc>
        <w:tc>
          <w:tcPr>
            <w:tcW w:w="1893" w:type="dxa"/>
          </w:tcPr>
          <w:p w:rsidR="00C36EAB" w:rsidRDefault="00426D4C">
            <w:pPr>
              <w:pStyle w:val="TableParagraph"/>
              <w:spacing w:before="29" w:line="266" w:lineRule="auto"/>
              <w:ind w:left="109" w:right="97"/>
            </w:pPr>
            <w:r>
              <w:t>纯电动公交节约支出成本率</w:t>
            </w:r>
          </w:p>
        </w:tc>
        <w:tc>
          <w:tcPr>
            <w:tcW w:w="3297" w:type="dxa"/>
          </w:tcPr>
          <w:p w:rsidR="00C36EAB" w:rsidRDefault="00426D4C">
            <w:pPr>
              <w:pStyle w:val="TableParagraph"/>
              <w:spacing w:before="29" w:line="266" w:lineRule="auto"/>
              <w:ind w:left="106" w:right="246"/>
            </w:pPr>
            <w:r>
              <w:t>新能源公交车耗电金额比汽油车辆耗油金额节约的成本比率</w:t>
            </w:r>
          </w:p>
        </w:tc>
        <w:tc>
          <w:tcPr>
            <w:tcW w:w="2196" w:type="dxa"/>
          </w:tcPr>
          <w:p w:rsidR="00C36EAB" w:rsidRDefault="00C36EAB">
            <w:pPr>
              <w:pStyle w:val="TableParagraph"/>
              <w:spacing w:before="9"/>
              <w:rPr>
                <w:sz w:val="25"/>
              </w:rPr>
            </w:pPr>
          </w:p>
          <w:p w:rsidR="00C36EAB" w:rsidRDefault="00426D4C">
            <w:pPr>
              <w:pStyle w:val="TableParagraph"/>
              <w:ind w:left="105"/>
            </w:pPr>
            <w:r>
              <w:rPr>
                <w:w w:val="115"/>
              </w:rPr>
              <w:t>≥30%</w:t>
            </w:r>
          </w:p>
        </w:tc>
        <w:tc>
          <w:tcPr>
            <w:tcW w:w="3210" w:type="dxa"/>
          </w:tcPr>
          <w:p w:rsidR="00C36EAB" w:rsidRDefault="00C36EAB">
            <w:pPr>
              <w:pStyle w:val="TableParagraph"/>
              <w:spacing w:before="9"/>
              <w:rPr>
                <w:sz w:val="25"/>
              </w:rPr>
            </w:pPr>
          </w:p>
          <w:p w:rsidR="00C36EAB" w:rsidRDefault="00426D4C">
            <w:pPr>
              <w:pStyle w:val="TableParagraph"/>
              <w:ind w:left="108"/>
            </w:pPr>
            <w:r>
              <w:t>数量统计表</w:t>
            </w:r>
          </w:p>
        </w:tc>
      </w:tr>
      <w:tr w:rsidR="00C36EAB">
        <w:trPr>
          <w:trHeight w:val="826"/>
        </w:trPr>
        <w:tc>
          <w:tcPr>
            <w:tcW w:w="1694" w:type="dxa"/>
            <w:vMerge/>
          </w:tcPr>
          <w:p w:rsidR="00C36EAB" w:rsidRDefault="00C36EAB">
            <w:pPr>
              <w:rPr>
                <w:sz w:val="2"/>
                <w:szCs w:val="2"/>
              </w:rPr>
            </w:pPr>
          </w:p>
        </w:tc>
        <w:tc>
          <w:tcPr>
            <w:tcW w:w="1669" w:type="dxa"/>
          </w:tcPr>
          <w:p w:rsidR="00C36EAB" w:rsidRDefault="00426D4C">
            <w:pPr>
              <w:pStyle w:val="TableParagraph"/>
              <w:spacing w:before="181" w:line="266" w:lineRule="auto"/>
              <w:ind w:left="100" w:right="166"/>
            </w:pPr>
            <w:r>
              <w:t>社会效益指标</w:t>
            </w:r>
          </w:p>
        </w:tc>
        <w:tc>
          <w:tcPr>
            <w:tcW w:w="1893" w:type="dxa"/>
          </w:tcPr>
          <w:p w:rsidR="00C36EAB" w:rsidRDefault="00426D4C">
            <w:pPr>
              <w:pStyle w:val="TableParagraph"/>
              <w:spacing w:before="181" w:line="266" w:lineRule="auto"/>
              <w:ind w:left="109" w:right="97"/>
            </w:pPr>
            <w:r>
              <w:t>对公共交通的促进作用</w:t>
            </w:r>
          </w:p>
        </w:tc>
        <w:tc>
          <w:tcPr>
            <w:tcW w:w="3297" w:type="dxa"/>
          </w:tcPr>
          <w:p w:rsidR="00C36EAB" w:rsidRDefault="00C36EAB">
            <w:pPr>
              <w:pStyle w:val="TableParagraph"/>
              <w:spacing w:before="9"/>
              <w:rPr>
                <w:sz w:val="25"/>
              </w:rPr>
            </w:pPr>
          </w:p>
          <w:p w:rsidR="00C36EAB" w:rsidRDefault="00426D4C">
            <w:pPr>
              <w:pStyle w:val="TableParagraph"/>
              <w:ind w:left="106"/>
            </w:pPr>
            <w:r>
              <w:t>方便市民出行，缓解交通压力</w:t>
            </w:r>
          </w:p>
        </w:tc>
        <w:tc>
          <w:tcPr>
            <w:tcW w:w="2196" w:type="dxa"/>
          </w:tcPr>
          <w:p w:rsidR="00C36EAB" w:rsidRDefault="00426D4C">
            <w:pPr>
              <w:pStyle w:val="TableParagraph"/>
              <w:spacing w:before="29"/>
              <w:ind w:left="105"/>
            </w:pPr>
            <w:r>
              <w:t>方便市民出行，缓解交通压力</w:t>
            </w:r>
          </w:p>
        </w:tc>
        <w:tc>
          <w:tcPr>
            <w:tcW w:w="3210" w:type="dxa"/>
          </w:tcPr>
          <w:p w:rsidR="00C36EAB" w:rsidRDefault="00C36EAB">
            <w:pPr>
              <w:pStyle w:val="TableParagraph"/>
              <w:spacing w:before="9"/>
              <w:rPr>
                <w:sz w:val="25"/>
              </w:rPr>
            </w:pPr>
          </w:p>
          <w:p w:rsidR="00C36EAB" w:rsidRDefault="00426D4C">
            <w:pPr>
              <w:pStyle w:val="TableParagraph"/>
              <w:ind w:left="108"/>
            </w:pPr>
            <w:r>
              <w:t>计划标准</w:t>
            </w:r>
          </w:p>
        </w:tc>
      </w:tr>
      <w:tr w:rsidR="00C36EAB">
        <w:trPr>
          <w:trHeight w:val="826"/>
        </w:trPr>
        <w:tc>
          <w:tcPr>
            <w:tcW w:w="1694" w:type="dxa"/>
            <w:vMerge/>
            <w:tcBorders>
              <w:bottom w:val="single" w:sz="6" w:space="0" w:color="000000"/>
            </w:tcBorders>
          </w:tcPr>
          <w:p w:rsidR="00C36EAB" w:rsidRDefault="00C36EAB">
            <w:pPr>
              <w:pStyle w:val="TableParagraph"/>
              <w:rPr>
                <w:sz w:val="2"/>
                <w:szCs w:val="2"/>
              </w:rPr>
            </w:pPr>
          </w:p>
        </w:tc>
        <w:tc>
          <w:tcPr>
            <w:tcW w:w="1669" w:type="dxa"/>
            <w:tcBorders>
              <w:bottom w:val="single" w:sz="6" w:space="0" w:color="000000"/>
            </w:tcBorders>
          </w:tcPr>
          <w:p w:rsidR="00C36EAB" w:rsidRDefault="00C36EAB">
            <w:pPr>
              <w:pStyle w:val="TableParagraph"/>
              <w:rPr>
                <w:rFonts w:ascii="Times New Roman"/>
                <w:sz w:val="24"/>
              </w:rPr>
            </w:pPr>
          </w:p>
          <w:p w:rsidR="00C36EAB" w:rsidRDefault="00426D4C">
            <w:pPr>
              <w:pStyle w:val="TableParagraph"/>
              <w:spacing w:before="205" w:line="266" w:lineRule="auto"/>
              <w:ind w:left="107" w:right="166"/>
            </w:pPr>
            <w:r>
              <w:t>生态效益指标</w:t>
            </w:r>
          </w:p>
        </w:tc>
        <w:tc>
          <w:tcPr>
            <w:tcW w:w="1893" w:type="dxa"/>
          </w:tcPr>
          <w:p w:rsidR="00C36EAB" w:rsidRDefault="00426D4C">
            <w:pPr>
              <w:pStyle w:val="TableParagraph"/>
              <w:spacing w:line="266" w:lineRule="auto"/>
              <w:ind w:right="97"/>
            </w:pPr>
            <w:r>
              <w:t>对地区节能减排工作的影响</w:t>
            </w:r>
          </w:p>
        </w:tc>
        <w:tc>
          <w:tcPr>
            <w:tcW w:w="3297" w:type="dxa"/>
          </w:tcPr>
          <w:p w:rsidR="00C36EAB" w:rsidRDefault="00426D4C">
            <w:pPr>
              <w:pStyle w:val="TableParagraph"/>
              <w:spacing w:before="205" w:line="266" w:lineRule="auto"/>
              <w:ind w:right="246"/>
            </w:pPr>
            <w:r>
              <w:t>用纯电动公交替代汽油公交车，促进地区节能减排工作</w:t>
            </w:r>
          </w:p>
        </w:tc>
        <w:tc>
          <w:tcPr>
            <w:tcW w:w="2196" w:type="dxa"/>
          </w:tcPr>
          <w:p w:rsidR="00C36EAB" w:rsidRDefault="00426D4C">
            <w:pPr>
              <w:pStyle w:val="TableParagraph"/>
              <w:spacing w:before="1" w:line="300" w:lineRule="atLeast"/>
              <w:ind w:left="105" w:right="99"/>
            </w:pPr>
            <w:r>
              <w:t>用纯电动公交替代汽油公交车，促进地区节能减排工作</w:t>
            </w:r>
          </w:p>
        </w:tc>
        <w:tc>
          <w:tcPr>
            <w:tcW w:w="3210" w:type="dxa"/>
          </w:tcPr>
          <w:p w:rsidR="00C36EAB" w:rsidRDefault="00C36EAB">
            <w:pPr>
              <w:pStyle w:val="TableParagraph"/>
              <w:rPr>
                <w:rFonts w:ascii="Times New Roman"/>
                <w:sz w:val="24"/>
              </w:rPr>
            </w:pPr>
          </w:p>
          <w:p w:rsidR="00C36EAB" w:rsidRDefault="00C36EAB">
            <w:pPr>
              <w:pStyle w:val="TableParagraph"/>
              <w:spacing w:before="11"/>
              <w:rPr>
                <w:rFonts w:ascii="Times New Roman"/>
                <w:sz w:val="30"/>
              </w:rPr>
            </w:pPr>
          </w:p>
          <w:p w:rsidR="00C36EAB" w:rsidRDefault="00426D4C">
            <w:pPr>
              <w:pStyle w:val="TableParagraph"/>
              <w:ind w:left="107"/>
            </w:pPr>
            <w:r>
              <w:t>计划标准</w:t>
            </w:r>
          </w:p>
        </w:tc>
      </w:tr>
      <w:tr w:rsidR="00C36EAB">
        <w:trPr>
          <w:trHeight w:val="826"/>
        </w:trPr>
        <w:tc>
          <w:tcPr>
            <w:tcW w:w="1694" w:type="dxa"/>
            <w:tcBorders>
              <w:top w:val="single" w:sz="6" w:space="0" w:color="000000"/>
              <w:right w:val="single" w:sz="6" w:space="0" w:color="000000"/>
            </w:tcBorders>
          </w:tcPr>
          <w:p w:rsidR="00C36EAB" w:rsidRDefault="00426D4C">
            <w:pPr>
              <w:pStyle w:val="TableParagraph"/>
              <w:spacing w:before="178" w:line="266" w:lineRule="auto"/>
              <w:ind w:left="463" w:right="127" w:hanging="315"/>
              <w:rPr>
                <w:sz w:val="2"/>
                <w:szCs w:val="2"/>
              </w:rPr>
            </w:pPr>
            <w:r>
              <w:t>满意度指标</w:t>
            </w:r>
          </w:p>
        </w:tc>
        <w:tc>
          <w:tcPr>
            <w:tcW w:w="1669" w:type="dxa"/>
            <w:tcBorders>
              <w:top w:val="single" w:sz="6" w:space="0" w:color="000000"/>
              <w:left w:val="single" w:sz="6" w:space="0" w:color="000000"/>
            </w:tcBorders>
          </w:tcPr>
          <w:p w:rsidR="00C36EAB" w:rsidRDefault="00426D4C">
            <w:pPr>
              <w:pStyle w:val="TableParagraph"/>
              <w:spacing w:before="29" w:line="266" w:lineRule="auto"/>
              <w:ind w:left="107" w:right="166"/>
            </w:pPr>
            <w:r>
              <w:t>服务对象满意度指标</w:t>
            </w:r>
          </w:p>
        </w:tc>
        <w:tc>
          <w:tcPr>
            <w:tcW w:w="1893" w:type="dxa"/>
          </w:tcPr>
          <w:p w:rsidR="00C36EAB" w:rsidRDefault="00426D4C">
            <w:pPr>
              <w:pStyle w:val="TableParagraph"/>
              <w:ind w:right="82"/>
            </w:pPr>
            <w:r>
              <w:t>群众满意度</w:t>
            </w:r>
          </w:p>
        </w:tc>
        <w:tc>
          <w:tcPr>
            <w:tcW w:w="3297" w:type="dxa"/>
          </w:tcPr>
          <w:p w:rsidR="00C36EAB" w:rsidRDefault="00426D4C">
            <w:pPr>
              <w:pStyle w:val="TableParagraph"/>
              <w:spacing w:before="29" w:line="266" w:lineRule="auto"/>
              <w:ind w:left="106" w:right="246"/>
            </w:pPr>
            <w:r>
              <w:t>对乘坐纯电动公交车满意和较满意人数占被调查人数的比例。</w:t>
            </w:r>
          </w:p>
        </w:tc>
        <w:tc>
          <w:tcPr>
            <w:tcW w:w="2196" w:type="dxa"/>
          </w:tcPr>
          <w:p w:rsidR="00C36EAB" w:rsidRDefault="00C36EAB">
            <w:pPr>
              <w:pStyle w:val="TableParagraph"/>
              <w:spacing w:before="7"/>
              <w:rPr>
                <w:rFonts w:ascii="Times New Roman"/>
                <w:sz w:val="28"/>
              </w:rPr>
            </w:pPr>
          </w:p>
          <w:p w:rsidR="00C36EAB" w:rsidRDefault="00426D4C">
            <w:pPr>
              <w:pStyle w:val="TableParagraph"/>
              <w:ind w:left="105"/>
            </w:pPr>
            <w:r>
              <w:rPr>
                <w:w w:val="115"/>
              </w:rPr>
              <w:t>≥85%</w:t>
            </w:r>
          </w:p>
        </w:tc>
        <w:tc>
          <w:tcPr>
            <w:tcW w:w="3210" w:type="dxa"/>
          </w:tcPr>
          <w:p w:rsidR="00C36EAB" w:rsidRDefault="00C36EAB">
            <w:pPr>
              <w:pStyle w:val="TableParagraph"/>
              <w:spacing w:before="7"/>
              <w:rPr>
                <w:rFonts w:ascii="Times New Roman"/>
                <w:sz w:val="28"/>
              </w:rPr>
            </w:pPr>
          </w:p>
          <w:p w:rsidR="00C36EAB" w:rsidRDefault="00426D4C">
            <w:pPr>
              <w:pStyle w:val="TableParagraph"/>
              <w:ind w:left="107"/>
            </w:pPr>
            <w:r>
              <w:t>计划标准</w:t>
            </w:r>
          </w:p>
        </w:tc>
      </w:tr>
    </w:tbl>
    <w:p w:rsidR="00C36EAB" w:rsidRDefault="00C36EAB">
      <w:pPr>
        <w:sectPr w:rsidR="00C36EAB">
          <w:pgSz w:w="16840" w:h="11910" w:orient="landscape"/>
          <w:pgMar w:top="1120" w:right="1580" w:bottom="1040" w:left="1180" w:header="0" w:footer="993" w:gutter="0"/>
          <w:cols w:space="720"/>
        </w:sectPr>
      </w:pPr>
    </w:p>
    <w:p w:rsidR="00C36EAB" w:rsidRDefault="00426D4C">
      <w:pPr>
        <w:ind w:firstLineChars="200" w:firstLine="560"/>
        <w:jc w:val="left"/>
        <w:outlineLvl w:val="1"/>
      </w:pPr>
      <w:r>
        <w:rPr>
          <w:rFonts w:ascii="方正仿宋_GBK" w:eastAsia="方正仿宋_GBK" w:hint="eastAsia"/>
          <w:b/>
          <w:sz w:val="28"/>
        </w:rPr>
        <w:lastRenderedPageBreak/>
        <w:t>7、关于提前下达 2020 年农村公路建设养护发展专项资金的通知（农村公路养护工程补助 133 万元）(冀财建[2019]296 号)绩效目标表</w: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81"/>
        <w:gridCol w:w="1658"/>
        <w:gridCol w:w="1880"/>
        <w:gridCol w:w="4257"/>
        <w:gridCol w:w="1876"/>
        <w:gridCol w:w="2507"/>
      </w:tblGrid>
      <w:tr w:rsidR="00C36EAB">
        <w:trPr>
          <w:trHeight w:val="642"/>
        </w:trPr>
        <w:tc>
          <w:tcPr>
            <w:tcW w:w="1681" w:type="dxa"/>
          </w:tcPr>
          <w:p w:rsidR="00C36EAB" w:rsidRDefault="00426D4C">
            <w:pPr>
              <w:pStyle w:val="TableParagraph"/>
              <w:spacing w:before="113"/>
              <w:ind w:left="146"/>
              <w:rPr>
                <w:rFonts w:ascii="微软雅黑" w:eastAsia="微软雅黑"/>
                <w:b/>
              </w:rPr>
            </w:pPr>
            <w:r>
              <w:rPr>
                <w:rFonts w:ascii="微软雅黑" w:eastAsia="微软雅黑" w:hint="eastAsia"/>
                <w:b/>
              </w:rPr>
              <w:t>绩效目标</w:t>
            </w:r>
          </w:p>
        </w:tc>
        <w:tc>
          <w:tcPr>
            <w:tcW w:w="12178" w:type="dxa"/>
            <w:gridSpan w:val="5"/>
          </w:tcPr>
          <w:p w:rsidR="00C36EAB" w:rsidRDefault="00426D4C">
            <w:pPr>
              <w:pStyle w:val="TableParagraph"/>
              <w:spacing w:before="29"/>
              <w:ind w:left="101"/>
            </w:pPr>
            <w:r>
              <w:t>霸州市 2020 年农村公路养护工程主要对我市破损严重的农村公路进行维修、养护、挖补。</w:t>
            </w:r>
          </w:p>
        </w:tc>
      </w:tr>
      <w:tr w:rsidR="00C36EAB">
        <w:trPr>
          <w:trHeight w:val="421"/>
        </w:trPr>
        <w:tc>
          <w:tcPr>
            <w:tcW w:w="1681" w:type="dxa"/>
          </w:tcPr>
          <w:p w:rsidR="00C36EAB" w:rsidRDefault="00426D4C">
            <w:pPr>
              <w:pStyle w:val="TableParagraph"/>
              <w:spacing w:before="10" w:line="367" w:lineRule="exact"/>
              <w:ind w:left="146"/>
              <w:rPr>
                <w:rFonts w:ascii="微软雅黑" w:eastAsia="微软雅黑"/>
                <w:b/>
              </w:rPr>
            </w:pPr>
            <w:r>
              <w:rPr>
                <w:rFonts w:ascii="微软雅黑" w:eastAsia="微软雅黑" w:hint="eastAsia"/>
                <w:b/>
              </w:rPr>
              <w:t>一级指标</w:t>
            </w:r>
          </w:p>
        </w:tc>
        <w:tc>
          <w:tcPr>
            <w:tcW w:w="1658" w:type="dxa"/>
          </w:tcPr>
          <w:p w:rsidR="00C36EAB" w:rsidRDefault="00426D4C">
            <w:pPr>
              <w:pStyle w:val="TableParagraph"/>
              <w:spacing w:before="10" w:line="367" w:lineRule="exact"/>
              <w:ind w:left="82" w:right="74"/>
              <w:jc w:val="center"/>
              <w:rPr>
                <w:rFonts w:ascii="微软雅黑" w:eastAsia="微软雅黑"/>
                <w:b/>
              </w:rPr>
            </w:pPr>
            <w:r>
              <w:rPr>
                <w:rFonts w:ascii="微软雅黑" w:eastAsia="微软雅黑" w:hint="eastAsia"/>
                <w:b/>
              </w:rPr>
              <w:t>二级指标</w:t>
            </w:r>
          </w:p>
        </w:tc>
        <w:tc>
          <w:tcPr>
            <w:tcW w:w="1880" w:type="dxa"/>
          </w:tcPr>
          <w:p w:rsidR="00C36EAB" w:rsidRDefault="00426D4C">
            <w:pPr>
              <w:pStyle w:val="TableParagraph"/>
              <w:spacing w:before="10" w:line="367" w:lineRule="exact"/>
              <w:ind w:left="218"/>
              <w:rPr>
                <w:rFonts w:ascii="微软雅黑" w:eastAsia="微软雅黑"/>
                <w:b/>
              </w:rPr>
            </w:pPr>
            <w:r>
              <w:rPr>
                <w:rFonts w:ascii="微软雅黑" w:eastAsia="微软雅黑" w:hint="eastAsia"/>
                <w:b/>
              </w:rPr>
              <w:t>三级指标</w:t>
            </w:r>
          </w:p>
        </w:tc>
        <w:tc>
          <w:tcPr>
            <w:tcW w:w="4257" w:type="dxa"/>
          </w:tcPr>
          <w:p w:rsidR="00C36EAB" w:rsidRDefault="00426D4C">
            <w:pPr>
              <w:pStyle w:val="TableParagraph"/>
              <w:spacing w:before="10" w:line="367" w:lineRule="exact"/>
              <w:ind w:left="814"/>
              <w:rPr>
                <w:rFonts w:ascii="微软雅黑" w:eastAsia="微软雅黑"/>
                <w:b/>
              </w:rPr>
            </w:pPr>
            <w:r>
              <w:rPr>
                <w:rFonts w:ascii="微软雅黑" w:eastAsia="微软雅黑" w:hint="eastAsia"/>
                <w:b/>
              </w:rPr>
              <w:t>绩效指标描述</w:t>
            </w:r>
          </w:p>
        </w:tc>
        <w:tc>
          <w:tcPr>
            <w:tcW w:w="1876" w:type="dxa"/>
          </w:tcPr>
          <w:p w:rsidR="00C36EAB" w:rsidRDefault="00426D4C">
            <w:pPr>
              <w:pStyle w:val="TableParagraph"/>
              <w:spacing w:before="10" w:line="367" w:lineRule="exact"/>
              <w:ind w:left="323"/>
              <w:rPr>
                <w:rFonts w:ascii="微软雅黑" w:eastAsia="微软雅黑"/>
                <w:b/>
              </w:rPr>
            </w:pPr>
            <w:r>
              <w:rPr>
                <w:rFonts w:ascii="微软雅黑" w:eastAsia="微软雅黑" w:hint="eastAsia"/>
                <w:b/>
              </w:rPr>
              <w:t>指标值</w:t>
            </w:r>
          </w:p>
        </w:tc>
        <w:tc>
          <w:tcPr>
            <w:tcW w:w="2507" w:type="dxa"/>
          </w:tcPr>
          <w:p w:rsidR="00C36EAB" w:rsidRDefault="00426D4C">
            <w:pPr>
              <w:pStyle w:val="TableParagraph"/>
              <w:spacing w:before="10" w:line="367" w:lineRule="exact"/>
              <w:ind w:left="118"/>
              <w:rPr>
                <w:rFonts w:ascii="微软雅黑" w:eastAsia="微软雅黑"/>
                <w:b/>
              </w:rPr>
            </w:pPr>
            <w:r>
              <w:rPr>
                <w:rFonts w:ascii="微软雅黑" w:eastAsia="微软雅黑" w:hint="eastAsia"/>
                <w:b/>
              </w:rPr>
              <w:t>指标值确定依据</w:t>
            </w:r>
          </w:p>
        </w:tc>
      </w:tr>
      <w:tr w:rsidR="00C36EAB">
        <w:trPr>
          <w:trHeight w:val="937"/>
        </w:trPr>
        <w:tc>
          <w:tcPr>
            <w:tcW w:w="1681" w:type="dxa"/>
            <w:vMerge w:val="restart"/>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426D4C">
            <w:pPr>
              <w:pStyle w:val="TableParagraph"/>
              <w:spacing w:before="173"/>
              <w:ind w:left="148"/>
            </w:pPr>
            <w:r>
              <w:t>产出指标</w:t>
            </w:r>
          </w:p>
        </w:tc>
        <w:tc>
          <w:tcPr>
            <w:tcW w:w="1658" w:type="dxa"/>
          </w:tcPr>
          <w:p w:rsidR="00C36EAB" w:rsidRDefault="00C36EAB">
            <w:pPr>
              <w:pStyle w:val="TableParagraph"/>
              <w:spacing w:before="9"/>
              <w:rPr>
                <w:sz w:val="25"/>
              </w:rPr>
            </w:pPr>
          </w:p>
          <w:p w:rsidR="00C36EAB" w:rsidRDefault="00426D4C">
            <w:pPr>
              <w:pStyle w:val="TableParagraph"/>
              <w:ind w:left="48" w:right="111"/>
              <w:jc w:val="center"/>
            </w:pPr>
            <w:r>
              <w:t>数量指标</w:t>
            </w:r>
          </w:p>
        </w:tc>
        <w:tc>
          <w:tcPr>
            <w:tcW w:w="1880" w:type="dxa"/>
          </w:tcPr>
          <w:p w:rsidR="00C36EAB" w:rsidRDefault="00426D4C">
            <w:pPr>
              <w:pStyle w:val="TableParagraph"/>
              <w:spacing w:before="179" w:line="266" w:lineRule="auto"/>
              <w:ind w:left="110" w:right="95"/>
            </w:pPr>
            <w:r>
              <w:t>大修工程完成公里数</w:t>
            </w:r>
          </w:p>
        </w:tc>
        <w:tc>
          <w:tcPr>
            <w:tcW w:w="4257" w:type="dxa"/>
          </w:tcPr>
          <w:p w:rsidR="00C36EAB" w:rsidRDefault="00426D4C">
            <w:pPr>
              <w:pStyle w:val="TableParagraph"/>
              <w:spacing w:before="29"/>
              <w:ind w:left="108"/>
            </w:pPr>
            <w:r>
              <w:t>破损严重的农村公路进行维修、养护、挖补工程实际完成公里数</w:t>
            </w:r>
          </w:p>
        </w:tc>
        <w:tc>
          <w:tcPr>
            <w:tcW w:w="1876" w:type="dxa"/>
          </w:tcPr>
          <w:p w:rsidR="00C36EAB" w:rsidRDefault="00C36EAB">
            <w:pPr>
              <w:pStyle w:val="TableParagraph"/>
              <w:spacing w:before="9"/>
              <w:rPr>
                <w:sz w:val="25"/>
              </w:rPr>
            </w:pPr>
          </w:p>
          <w:p w:rsidR="00C36EAB" w:rsidRDefault="00426D4C">
            <w:pPr>
              <w:pStyle w:val="TableParagraph"/>
              <w:ind w:left="109"/>
            </w:pPr>
            <w:r>
              <w:t>≥8 公里</w:t>
            </w:r>
          </w:p>
        </w:tc>
        <w:tc>
          <w:tcPr>
            <w:tcW w:w="2507" w:type="dxa"/>
          </w:tcPr>
          <w:p w:rsidR="00C36EAB" w:rsidRDefault="00C36EAB">
            <w:pPr>
              <w:pStyle w:val="TableParagraph"/>
              <w:spacing w:before="9"/>
              <w:rPr>
                <w:sz w:val="25"/>
              </w:rPr>
            </w:pPr>
          </w:p>
          <w:p w:rsidR="00C36EAB" w:rsidRDefault="00426D4C">
            <w:pPr>
              <w:pStyle w:val="TableParagraph"/>
              <w:ind w:left="113"/>
            </w:pPr>
            <w:r>
              <w:t>历史依据</w:t>
            </w:r>
          </w:p>
        </w:tc>
      </w:tr>
      <w:tr w:rsidR="00C36EAB">
        <w:trPr>
          <w:trHeight w:val="934"/>
        </w:trPr>
        <w:tc>
          <w:tcPr>
            <w:tcW w:w="1681" w:type="dxa"/>
            <w:vMerge/>
            <w:tcBorders>
              <w:top w:val="nil"/>
            </w:tcBorders>
          </w:tcPr>
          <w:p w:rsidR="00C36EAB" w:rsidRDefault="00C36EAB">
            <w:pPr>
              <w:rPr>
                <w:sz w:val="2"/>
                <w:szCs w:val="2"/>
              </w:rPr>
            </w:pPr>
          </w:p>
        </w:tc>
        <w:tc>
          <w:tcPr>
            <w:tcW w:w="1658" w:type="dxa"/>
          </w:tcPr>
          <w:p w:rsidR="00C36EAB" w:rsidRDefault="00C36EAB">
            <w:pPr>
              <w:pStyle w:val="TableParagraph"/>
              <w:spacing w:before="9"/>
              <w:rPr>
                <w:sz w:val="25"/>
              </w:rPr>
            </w:pPr>
          </w:p>
          <w:p w:rsidR="00C36EAB" w:rsidRDefault="00426D4C">
            <w:pPr>
              <w:pStyle w:val="TableParagraph"/>
              <w:ind w:left="48" w:right="111"/>
              <w:jc w:val="center"/>
            </w:pPr>
            <w:r>
              <w:t>质量指标</w:t>
            </w:r>
          </w:p>
        </w:tc>
        <w:tc>
          <w:tcPr>
            <w:tcW w:w="1880" w:type="dxa"/>
          </w:tcPr>
          <w:p w:rsidR="00C36EAB" w:rsidRDefault="00C36EAB">
            <w:pPr>
              <w:pStyle w:val="TableParagraph"/>
              <w:spacing w:before="9"/>
              <w:rPr>
                <w:sz w:val="25"/>
              </w:rPr>
            </w:pPr>
          </w:p>
          <w:p w:rsidR="00C36EAB" w:rsidRDefault="00426D4C">
            <w:pPr>
              <w:pStyle w:val="TableParagraph"/>
              <w:ind w:left="110"/>
            </w:pPr>
            <w:r>
              <w:t>工程合格率</w:t>
            </w:r>
          </w:p>
        </w:tc>
        <w:tc>
          <w:tcPr>
            <w:tcW w:w="4257" w:type="dxa"/>
          </w:tcPr>
          <w:p w:rsidR="00C36EAB" w:rsidRDefault="00426D4C">
            <w:pPr>
              <w:pStyle w:val="TableParagraph"/>
              <w:spacing w:before="29" w:line="266" w:lineRule="auto"/>
              <w:ind w:left="108" w:right="86"/>
            </w:pPr>
            <w:r>
              <w:rPr>
                <w:spacing w:val="-3"/>
              </w:rPr>
              <w:t>破损严重的农村公路进行维</w:t>
            </w:r>
            <w:r>
              <w:rPr>
                <w:spacing w:val="-10"/>
              </w:rPr>
              <w:t>修、养护、挖补工程质量合格</w:t>
            </w:r>
            <w:r>
              <w:t>率</w:t>
            </w:r>
          </w:p>
        </w:tc>
        <w:tc>
          <w:tcPr>
            <w:tcW w:w="1876" w:type="dxa"/>
          </w:tcPr>
          <w:p w:rsidR="00C36EAB" w:rsidRDefault="00C36EAB">
            <w:pPr>
              <w:pStyle w:val="TableParagraph"/>
              <w:spacing w:before="9"/>
              <w:rPr>
                <w:sz w:val="25"/>
              </w:rPr>
            </w:pPr>
          </w:p>
          <w:p w:rsidR="00C36EAB" w:rsidRDefault="00426D4C">
            <w:pPr>
              <w:pStyle w:val="TableParagraph"/>
              <w:ind w:left="109"/>
            </w:pPr>
            <w:r>
              <w:rPr>
                <w:w w:val="115"/>
              </w:rPr>
              <w:t>100%</w:t>
            </w:r>
          </w:p>
        </w:tc>
        <w:tc>
          <w:tcPr>
            <w:tcW w:w="2507" w:type="dxa"/>
          </w:tcPr>
          <w:p w:rsidR="00C36EAB" w:rsidRDefault="00C36EAB">
            <w:pPr>
              <w:pStyle w:val="TableParagraph"/>
              <w:spacing w:before="9"/>
              <w:rPr>
                <w:sz w:val="25"/>
              </w:rPr>
            </w:pPr>
          </w:p>
          <w:p w:rsidR="00C36EAB" w:rsidRDefault="00426D4C">
            <w:pPr>
              <w:pStyle w:val="TableParagraph"/>
              <w:ind w:left="113"/>
            </w:pPr>
            <w:r>
              <w:t>行业标准</w:t>
            </w:r>
          </w:p>
        </w:tc>
      </w:tr>
      <w:tr w:rsidR="00C36EAB">
        <w:trPr>
          <w:trHeight w:val="627"/>
        </w:trPr>
        <w:tc>
          <w:tcPr>
            <w:tcW w:w="1681" w:type="dxa"/>
            <w:vMerge/>
            <w:tcBorders>
              <w:top w:val="nil"/>
            </w:tcBorders>
          </w:tcPr>
          <w:p w:rsidR="00C36EAB" w:rsidRDefault="00C36EAB">
            <w:pPr>
              <w:rPr>
                <w:sz w:val="2"/>
                <w:szCs w:val="2"/>
              </w:rPr>
            </w:pPr>
          </w:p>
        </w:tc>
        <w:tc>
          <w:tcPr>
            <w:tcW w:w="1658" w:type="dxa"/>
          </w:tcPr>
          <w:p w:rsidR="00C36EAB" w:rsidRDefault="00426D4C">
            <w:pPr>
              <w:pStyle w:val="TableParagraph"/>
              <w:spacing w:before="181"/>
              <w:ind w:left="48" w:right="111"/>
              <w:jc w:val="center"/>
            </w:pPr>
            <w:r>
              <w:t>时效指标</w:t>
            </w:r>
          </w:p>
        </w:tc>
        <w:tc>
          <w:tcPr>
            <w:tcW w:w="1880" w:type="dxa"/>
          </w:tcPr>
          <w:p w:rsidR="00C36EAB" w:rsidRDefault="00426D4C">
            <w:pPr>
              <w:pStyle w:val="TableParagraph"/>
              <w:spacing w:before="29"/>
              <w:ind w:left="110"/>
            </w:pPr>
            <w:r>
              <w:t>维护工程完成时间</w:t>
            </w:r>
          </w:p>
        </w:tc>
        <w:tc>
          <w:tcPr>
            <w:tcW w:w="4257" w:type="dxa"/>
          </w:tcPr>
          <w:p w:rsidR="00C36EAB" w:rsidRDefault="00426D4C">
            <w:pPr>
              <w:pStyle w:val="TableParagraph"/>
              <w:spacing w:before="29"/>
              <w:ind w:left="108"/>
            </w:pPr>
            <w:r>
              <w:t>维护工程项目完成时间在签订合同后 3 个月内</w:t>
            </w:r>
          </w:p>
        </w:tc>
        <w:tc>
          <w:tcPr>
            <w:tcW w:w="1876" w:type="dxa"/>
          </w:tcPr>
          <w:p w:rsidR="00C36EAB" w:rsidRDefault="00426D4C">
            <w:pPr>
              <w:pStyle w:val="TableParagraph"/>
              <w:spacing w:before="181"/>
              <w:ind w:left="109"/>
            </w:pPr>
            <w:r>
              <w:t>≤90 天</w:t>
            </w:r>
          </w:p>
        </w:tc>
        <w:tc>
          <w:tcPr>
            <w:tcW w:w="2507" w:type="dxa"/>
          </w:tcPr>
          <w:p w:rsidR="00C36EAB" w:rsidRDefault="00426D4C">
            <w:pPr>
              <w:pStyle w:val="TableParagraph"/>
              <w:spacing w:before="181"/>
              <w:ind w:left="113"/>
            </w:pPr>
            <w:r>
              <w:t>计划标准</w:t>
            </w:r>
          </w:p>
        </w:tc>
      </w:tr>
      <w:tr w:rsidR="00C36EAB">
        <w:trPr>
          <w:trHeight w:val="936"/>
        </w:trPr>
        <w:tc>
          <w:tcPr>
            <w:tcW w:w="1681" w:type="dxa"/>
          </w:tcPr>
          <w:p w:rsidR="00C36EAB" w:rsidRDefault="00C36EAB">
            <w:pPr>
              <w:pStyle w:val="TableParagraph"/>
              <w:spacing w:before="11"/>
              <w:rPr>
                <w:sz w:val="25"/>
              </w:rPr>
            </w:pPr>
          </w:p>
          <w:p w:rsidR="00C36EAB" w:rsidRDefault="00426D4C">
            <w:pPr>
              <w:pStyle w:val="TableParagraph"/>
              <w:ind w:left="148"/>
            </w:pPr>
            <w:r>
              <w:t>效果指标</w:t>
            </w:r>
          </w:p>
        </w:tc>
        <w:tc>
          <w:tcPr>
            <w:tcW w:w="1658" w:type="dxa"/>
          </w:tcPr>
          <w:p w:rsidR="00C36EAB" w:rsidRDefault="00426D4C">
            <w:pPr>
              <w:pStyle w:val="TableParagraph"/>
              <w:spacing w:before="181" w:line="266" w:lineRule="auto"/>
              <w:ind w:left="101" w:right="165"/>
            </w:pPr>
            <w:r>
              <w:t>社会效益指标</w:t>
            </w:r>
          </w:p>
        </w:tc>
        <w:tc>
          <w:tcPr>
            <w:tcW w:w="1880" w:type="dxa"/>
          </w:tcPr>
          <w:p w:rsidR="00C36EAB" w:rsidRDefault="00C36EAB">
            <w:pPr>
              <w:pStyle w:val="TableParagraph"/>
              <w:spacing w:before="11"/>
              <w:rPr>
                <w:sz w:val="25"/>
              </w:rPr>
            </w:pPr>
          </w:p>
          <w:p w:rsidR="00C36EAB" w:rsidRDefault="00426D4C">
            <w:pPr>
              <w:pStyle w:val="TableParagraph"/>
              <w:ind w:left="110"/>
            </w:pPr>
            <w:r>
              <w:t>路面完好率</w:t>
            </w:r>
          </w:p>
        </w:tc>
        <w:tc>
          <w:tcPr>
            <w:tcW w:w="4257" w:type="dxa"/>
          </w:tcPr>
          <w:p w:rsidR="00C36EAB" w:rsidRDefault="00426D4C">
            <w:pPr>
              <w:pStyle w:val="TableParagraph"/>
              <w:spacing w:before="1" w:line="300" w:lineRule="atLeast"/>
              <w:ind w:left="108" w:right="242"/>
            </w:pPr>
            <w:r>
              <w:t>养护完成路面完好的农村公路里程数占所有破损严重需养护公路里程数的比率</w:t>
            </w:r>
          </w:p>
        </w:tc>
        <w:tc>
          <w:tcPr>
            <w:tcW w:w="1876" w:type="dxa"/>
          </w:tcPr>
          <w:p w:rsidR="00C36EAB" w:rsidRDefault="00C36EAB">
            <w:pPr>
              <w:pStyle w:val="TableParagraph"/>
              <w:spacing w:before="11"/>
              <w:rPr>
                <w:sz w:val="25"/>
              </w:rPr>
            </w:pPr>
          </w:p>
          <w:p w:rsidR="00C36EAB" w:rsidRDefault="00426D4C">
            <w:pPr>
              <w:pStyle w:val="TableParagraph"/>
              <w:ind w:left="109"/>
            </w:pPr>
            <w:r>
              <w:rPr>
                <w:w w:val="115"/>
              </w:rPr>
              <w:t>≥85%</w:t>
            </w:r>
          </w:p>
        </w:tc>
        <w:tc>
          <w:tcPr>
            <w:tcW w:w="2507" w:type="dxa"/>
          </w:tcPr>
          <w:p w:rsidR="00C36EAB" w:rsidRDefault="00C36EAB">
            <w:pPr>
              <w:pStyle w:val="TableParagraph"/>
              <w:spacing w:before="11"/>
              <w:rPr>
                <w:sz w:val="25"/>
              </w:rPr>
            </w:pPr>
          </w:p>
          <w:p w:rsidR="00C36EAB" w:rsidRDefault="00426D4C">
            <w:pPr>
              <w:pStyle w:val="TableParagraph"/>
              <w:ind w:left="113"/>
            </w:pPr>
            <w:r>
              <w:t>计划标准</w:t>
            </w:r>
          </w:p>
        </w:tc>
      </w:tr>
      <w:tr w:rsidR="00C36EAB">
        <w:trPr>
          <w:trHeight w:val="952"/>
        </w:trPr>
        <w:tc>
          <w:tcPr>
            <w:tcW w:w="1681" w:type="dxa"/>
          </w:tcPr>
          <w:p w:rsidR="00C36EAB" w:rsidRDefault="00426D4C">
            <w:pPr>
              <w:pStyle w:val="TableParagraph"/>
              <w:spacing w:before="178" w:line="268" w:lineRule="auto"/>
              <w:ind w:left="463" w:right="133" w:hanging="315"/>
            </w:pPr>
            <w:r>
              <w:t>满意度指标</w:t>
            </w:r>
          </w:p>
        </w:tc>
        <w:tc>
          <w:tcPr>
            <w:tcW w:w="1658" w:type="dxa"/>
          </w:tcPr>
          <w:p w:rsidR="00C36EAB" w:rsidRDefault="00426D4C">
            <w:pPr>
              <w:pStyle w:val="TableParagraph"/>
              <w:spacing w:before="29"/>
              <w:ind w:left="101"/>
            </w:pPr>
            <w:r>
              <w:t>服务对象满意度指标</w:t>
            </w:r>
          </w:p>
        </w:tc>
        <w:tc>
          <w:tcPr>
            <w:tcW w:w="1880" w:type="dxa"/>
          </w:tcPr>
          <w:p w:rsidR="00C36EAB" w:rsidRDefault="00C36EAB">
            <w:pPr>
              <w:pStyle w:val="TableParagraph"/>
              <w:spacing w:before="9"/>
              <w:rPr>
                <w:sz w:val="25"/>
              </w:rPr>
            </w:pPr>
          </w:p>
          <w:p w:rsidR="00C36EAB" w:rsidRDefault="00426D4C">
            <w:pPr>
              <w:pStyle w:val="TableParagraph"/>
              <w:spacing w:before="1"/>
              <w:ind w:left="110"/>
            </w:pPr>
            <w:r>
              <w:t>群众满意度</w:t>
            </w:r>
          </w:p>
        </w:tc>
        <w:tc>
          <w:tcPr>
            <w:tcW w:w="4257" w:type="dxa"/>
          </w:tcPr>
          <w:p w:rsidR="00C36EAB" w:rsidRDefault="00426D4C">
            <w:pPr>
              <w:pStyle w:val="TableParagraph"/>
              <w:spacing w:before="178" w:line="268" w:lineRule="auto"/>
              <w:ind w:left="108" w:right="242"/>
            </w:pPr>
            <w:r>
              <w:t>群众满意数量占被调查人数的比例</w:t>
            </w:r>
          </w:p>
        </w:tc>
        <w:tc>
          <w:tcPr>
            <w:tcW w:w="1876" w:type="dxa"/>
          </w:tcPr>
          <w:p w:rsidR="00C36EAB" w:rsidRDefault="00C36EAB">
            <w:pPr>
              <w:pStyle w:val="TableParagraph"/>
              <w:spacing w:before="9"/>
              <w:rPr>
                <w:sz w:val="25"/>
              </w:rPr>
            </w:pPr>
          </w:p>
          <w:p w:rsidR="00C36EAB" w:rsidRDefault="00426D4C">
            <w:pPr>
              <w:pStyle w:val="TableParagraph"/>
              <w:spacing w:before="1"/>
              <w:ind w:left="109"/>
            </w:pPr>
            <w:r>
              <w:rPr>
                <w:w w:val="115"/>
              </w:rPr>
              <w:t>≥85%</w:t>
            </w:r>
          </w:p>
        </w:tc>
        <w:tc>
          <w:tcPr>
            <w:tcW w:w="2507" w:type="dxa"/>
          </w:tcPr>
          <w:p w:rsidR="00C36EAB" w:rsidRDefault="00C36EAB">
            <w:pPr>
              <w:pStyle w:val="TableParagraph"/>
              <w:spacing w:before="9"/>
              <w:rPr>
                <w:sz w:val="25"/>
              </w:rPr>
            </w:pPr>
          </w:p>
          <w:p w:rsidR="00C36EAB" w:rsidRDefault="00426D4C">
            <w:pPr>
              <w:pStyle w:val="TableParagraph"/>
              <w:spacing w:before="1"/>
              <w:ind w:left="113"/>
            </w:pPr>
            <w:r>
              <w:t>计划标准</w:t>
            </w:r>
          </w:p>
        </w:tc>
      </w:tr>
    </w:tbl>
    <w:p w:rsidR="00C36EAB" w:rsidRDefault="00C36EAB">
      <w:pPr>
        <w:sectPr w:rsidR="00C36EAB">
          <w:pgSz w:w="16840" w:h="11910" w:orient="landscape"/>
          <w:pgMar w:top="1120" w:right="1580" w:bottom="1040" w:left="1180" w:header="0" w:footer="993" w:gutter="0"/>
          <w:cols w:space="720"/>
        </w:sectPr>
      </w:pPr>
    </w:p>
    <w:p w:rsidR="00C36EAB" w:rsidRDefault="00426D4C">
      <w:pPr>
        <w:ind w:firstLineChars="200" w:firstLine="560"/>
        <w:jc w:val="left"/>
        <w:outlineLvl w:val="1"/>
      </w:pPr>
      <w:r>
        <w:rPr>
          <w:rFonts w:ascii="方正仿宋_GBK" w:eastAsia="方正仿宋_GBK" w:hint="eastAsia"/>
          <w:b/>
          <w:sz w:val="28"/>
        </w:rPr>
        <w:lastRenderedPageBreak/>
        <w:t>8、关于提前下达 2020 年农村公路建设养护发展专项资金的通知（农村公路以奖代补 72 万元)(冀财建[2019]296 号)绩效目标表</w: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84"/>
        <w:gridCol w:w="1660"/>
        <w:gridCol w:w="1883"/>
        <w:gridCol w:w="4263"/>
        <w:gridCol w:w="1878"/>
        <w:gridCol w:w="2511"/>
      </w:tblGrid>
      <w:tr w:rsidR="00C36EAB">
        <w:trPr>
          <w:trHeight w:val="631"/>
        </w:trPr>
        <w:tc>
          <w:tcPr>
            <w:tcW w:w="1684" w:type="dxa"/>
          </w:tcPr>
          <w:p w:rsidR="00C36EAB" w:rsidRDefault="00426D4C">
            <w:pPr>
              <w:pStyle w:val="TableParagraph"/>
              <w:spacing w:before="113"/>
              <w:ind w:left="146"/>
              <w:rPr>
                <w:rFonts w:ascii="微软雅黑" w:eastAsia="微软雅黑"/>
                <w:b/>
              </w:rPr>
            </w:pPr>
            <w:r>
              <w:rPr>
                <w:rFonts w:ascii="微软雅黑" w:eastAsia="微软雅黑" w:hint="eastAsia"/>
                <w:b/>
              </w:rPr>
              <w:t>绩效目标</w:t>
            </w:r>
          </w:p>
        </w:tc>
        <w:tc>
          <w:tcPr>
            <w:tcW w:w="12195" w:type="dxa"/>
            <w:gridSpan w:val="5"/>
          </w:tcPr>
          <w:p w:rsidR="00C36EAB" w:rsidRDefault="00426D4C">
            <w:pPr>
              <w:pStyle w:val="TableParagraph"/>
              <w:spacing w:before="29"/>
              <w:ind w:left="101"/>
            </w:pPr>
            <w:r>
              <w:t>霸州市 2020 年农村公路养护工程主要对我市破损严重的农村公路进行维修、养护、挖补，便利社会公众。</w:t>
            </w:r>
          </w:p>
        </w:tc>
      </w:tr>
      <w:tr w:rsidR="00C36EAB">
        <w:trPr>
          <w:trHeight w:val="414"/>
        </w:trPr>
        <w:tc>
          <w:tcPr>
            <w:tcW w:w="1684" w:type="dxa"/>
          </w:tcPr>
          <w:p w:rsidR="00C36EAB" w:rsidRDefault="00426D4C">
            <w:pPr>
              <w:pStyle w:val="TableParagraph"/>
              <w:spacing w:before="10" w:line="367" w:lineRule="exact"/>
              <w:ind w:left="146"/>
              <w:rPr>
                <w:rFonts w:ascii="微软雅黑" w:eastAsia="微软雅黑"/>
                <w:b/>
              </w:rPr>
            </w:pPr>
            <w:r>
              <w:rPr>
                <w:rFonts w:ascii="微软雅黑" w:eastAsia="微软雅黑" w:hint="eastAsia"/>
                <w:b/>
              </w:rPr>
              <w:t>一级指标</w:t>
            </w:r>
          </w:p>
        </w:tc>
        <w:tc>
          <w:tcPr>
            <w:tcW w:w="1660" w:type="dxa"/>
          </w:tcPr>
          <w:p w:rsidR="00C36EAB" w:rsidRDefault="00426D4C">
            <w:pPr>
              <w:pStyle w:val="TableParagraph"/>
              <w:spacing w:before="10" w:line="367" w:lineRule="exact"/>
              <w:ind w:left="82" w:right="74"/>
              <w:jc w:val="center"/>
              <w:rPr>
                <w:rFonts w:ascii="微软雅黑" w:eastAsia="微软雅黑"/>
                <w:b/>
              </w:rPr>
            </w:pPr>
            <w:r>
              <w:rPr>
                <w:rFonts w:ascii="微软雅黑" w:eastAsia="微软雅黑" w:hint="eastAsia"/>
                <w:b/>
              </w:rPr>
              <w:t>二级指标</w:t>
            </w:r>
          </w:p>
        </w:tc>
        <w:tc>
          <w:tcPr>
            <w:tcW w:w="1883" w:type="dxa"/>
          </w:tcPr>
          <w:p w:rsidR="00C36EAB" w:rsidRDefault="00426D4C">
            <w:pPr>
              <w:pStyle w:val="TableParagraph"/>
              <w:spacing w:before="10" w:line="367" w:lineRule="exact"/>
              <w:ind w:left="218"/>
              <w:rPr>
                <w:rFonts w:ascii="微软雅黑" w:eastAsia="微软雅黑"/>
                <w:b/>
              </w:rPr>
            </w:pPr>
            <w:r>
              <w:rPr>
                <w:rFonts w:ascii="微软雅黑" w:eastAsia="微软雅黑" w:hint="eastAsia"/>
                <w:b/>
              </w:rPr>
              <w:t>三级指标</w:t>
            </w:r>
          </w:p>
        </w:tc>
        <w:tc>
          <w:tcPr>
            <w:tcW w:w="4263" w:type="dxa"/>
          </w:tcPr>
          <w:p w:rsidR="00C36EAB" w:rsidRDefault="00426D4C">
            <w:pPr>
              <w:pStyle w:val="TableParagraph"/>
              <w:spacing w:before="10" w:line="367" w:lineRule="exact"/>
              <w:ind w:left="814"/>
              <w:rPr>
                <w:rFonts w:ascii="微软雅黑" w:eastAsia="微软雅黑"/>
                <w:b/>
              </w:rPr>
            </w:pPr>
            <w:r>
              <w:rPr>
                <w:rFonts w:ascii="微软雅黑" w:eastAsia="微软雅黑" w:hint="eastAsia"/>
                <w:b/>
              </w:rPr>
              <w:t>绩效指标描述</w:t>
            </w:r>
          </w:p>
        </w:tc>
        <w:tc>
          <w:tcPr>
            <w:tcW w:w="1878" w:type="dxa"/>
          </w:tcPr>
          <w:p w:rsidR="00C36EAB" w:rsidRDefault="00426D4C">
            <w:pPr>
              <w:pStyle w:val="TableParagraph"/>
              <w:spacing w:before="10" w:line="367" w:lineRule="exact"/>
              <w:ind w:left="323"/>
              <w:rPr>
                <w:rFonts w:ascii="微软雅黑" w:eastAsia="微软雅黑"/>
                <w:b/>
              </w:rPr>
            </w:pPr>
            <w:r>
              <w:rPr>
                <w:rFonts w:ascii="微软雅黑" w:eastAsia="微软雅黑" w:hint="eastAsia"/>
                <w:b/>
              </w:rPr>
              <w:t>指标值</w:t>
            </w:r>
          </w:p>
        </w:tc>
        <w:tc>
          <w:tcPr>
            <w:tcW w:w="2511" w:type="dxa"/>
          </w:tcPr>
          <w:p w:rsidR="00C36EAB" w:rsidRDefault="00426D4C">
            <w:pPr>
              <w:pStyle w:val="TableParagraph"/>
              <w:spacing w:before="10" w:line="367" w:lineRule="exact"/>
              <w:ind w:left="118"/>
              <w:rPr>
                <w:rFonts w:ascii="微软雅黑" w:eastAsia="微软雅黑"/>
                <w:b/>
              </w:rPr>
            </w:pPr>
            <w:r>
              <w:rPr>
                <w:rFonts w:ascii="微软雅黑" w:eastAsia="微软雅黑" w:hint="eastAsia"/>
                <w:b/>
              </w:rPr>
              <w:t>指标值确定依据</w:t>
            </w:r>
          </w:p>
        </w:tc>
      </w:tr>
      <w:tr w:rsidR="00C36EAB">
        <w:trPr>
          <w:trHeight w:val="617"/>
        </w:trPr>
        <w:tc>
          <w:tcPr>
            <w:tcW w:w="1684" w:type="dxa"/>
            <w:vMerge w:val="restart"/>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spacing w:before="9"/>
              <w:rPr>
                <w:sz w:val="25"/>
              </w:rPr>
            </w:pPr>
          </w:p>
          <w:p w:rsidR="00C36EAB" w:rsidRDefault="00426D4C">
            <w:pPr>
              <w:pStyle w:val="TableParagraph"/>
              <w:ind w:left="148"/>
            </w:pPr>
            <w:r>
              <w:t>产出指标</w:t>
            </w:r>
          </w:p>
        </w:tc>
        <w:tc>
          <w:tcPr>
            <w:tcW w:w="1660" w:type="dxa"/>
          </w:tcPr>
          <w:p w:rsidR="00C36EAB" w:rsidRDefault="00426D4C">
            <w:pPr>
              <w:pStyle w:val="TableParagraph"/>
              <w:spacing w:before="178"/>
              <w:ind w:left="48" w:right="111"/>
              <w:jc w:val="center"/>
            </w:pPr>
            <w:r>
              <w:t>数量指标</w:t>
            </w:r>
          </w:p>
        </w:tc>
        <w:tc>
          <w:tcPr>
            <w:tcW w:w="1883" w:type="dxa"/>
          </w:tcPr>
          <w:p w:rsidR="00C36EAB" w:rsidRDefault="00426D4C">
            <w:pPr>
              <w:pStyle w:val="TableParagraph"/>
              <w:spacing w:before="29"/>
              <w:ind w:left="110"/>
            </w:pPr>
            <w:r>
              <w:t>养护工程完成公里数</w:t>
            </w:r>
          </w:p>
        </w:tc>
        <w:tc>
          <w:tcPr>
            <w:tcW w:w="4263" w:type="dxa"/>
          </w:tcPr>
          <w:p w:rsidR="00C36EAB" w:rsidRDefault="00426D4C">
            <w:pPr>
              <w:pStyle w:val="TableParagraph"/>
              <w:spacing w:before="178"/>
              <w:ind w:left="108"/>
            </w:pPr>
            <w:r>
              <w:t>养护工程实际完成公里数</w:t>
            </w:r>
          </w:p>
        </w:tc>
        <w:tc>
          <w:tcPr>
            <w:tcW w:w="1878" w:type="dxa"/>
          </w:tcPr>
          <w:p w:rsidR="00C36EAB" w:rsidRDefault="00426D4C">
            <w:pPr>
              <w:pStyle w:val="TableParagraph"/>
              <w:spacing w:before="178"/>
              <w:ind w:left="109"/>
            </w:pPr>
            <w:r>
              <w:t>≥8 公里</w:t>
            </w:r>
          </w:p>
        </w:tc>
        <w:tc>
          <w:tcPr>
            <w:tcW w:w="2511" w:type="dxa"/>
          </w:tcPr>
          <w:p w:rsidR="00C36EAB" w:rsidRDefault="00426D4C">
            <w:pPr>
              <w:pStyle w:val="TableParagraph"/>
              <w:spacing w:before="178"/>
              <w:ind w:left="113"/>
            </w:pPr>
            <w:r>
              <w:t>历史经验</w:t>
            </w:r>
          </w:p>
        </w:tc>
      </w:tr>
      <w:tr w:rsidR="00C36EAB">
        <w:trPr>
          <w:trHeight w:val="920"/>
        </w:trPr>
        <w:tc>
          <w:tcPr>
            <w:tcW w:w="1684" w:type="dxa"/>
            <w:vMerge/>
            <w:tcBorders>
              <w:top w:val="nil"/>
            </w:tcBorders>
          </w:tcPr>
          <w:p w:rsidR="00C36EAB" w:rsidRDefault="00C36EAB">
            <w:pPr>
              <w:rPr>
                <w:sz w:val="2"/>
                <w:szCs w:val="2"/>
              </w:rPr>
            </w:pPr>
          </w:p>
        </w:tc>
        <w:tc>
          <w:tcPr>
            <w:tcW w:w="1660" w:type="dxa"/>
          </w:tcPr>
          <w:p w:rsidR="00C36EAB" w:rsidRDefault="00C36EAB">
            <w:pPr>
              <w:pStyle w:val="TableParagraph"/>
              <w:spacing w:before="9"/>
              <w:rPr>
                <w:sz w:val="25"/>
              </w:rPr>
            </w:pPr>
          </w:p>
          <w:p w:rsidR="00C36EAB" w:rsidRDefault="00426D4C">
            <w:pPr>
              <w:pStyle w:val="TableParagraph"/>
              <w:ind w:left="48" w:right="111"/>
              <w:jc w:val="center"/>
            </w:pPr>
            <w:r>
              <w:t>质量指标</w:t>
            </w:r>
          </w:p>
        </w:tc>
        <w:tc>
          <w:tcPr>
            <w:tcW w:w="1883" w:type="dxa"/>
          </w:tcPr>
          <w:p w:rsidR="00C36EAB" w:rsidRDefault="00426D4C">
            <w:pPr>
              <w:pStyle w:val="TableParagraph"/>
              <w:spacing w:line="300" w:lineRule="exact"/>
              <w:ind w:left="110" w:right="95"/>
            </w:pPr>
            <w:r>
              <w:t>农村公路养护工程合格率</w:t>
            </w:r>
          </w:p>
        </w:tc>
        <w:tc>
          <w:tcPr>
            <w:tcW w:w="4263" w:type="dxa"/>
          </w:tcPr>
          <w:p w:rsidR="00C36EAB" w:rsidRDefault="00426D4C">
            <w:pPr>
              <w:pStyle w:val="TableParagraph"/>
              <w:spacing w:line="300" w:lineRule="exact"/>
              <w:ind w:left="108" w:right="242"/>
            </w:pPr>
            <w:r>
              <w:t>农村公路养护工程质量合格的数量占养护工程总数的比率</w:t>
            </w:r>
          </w:p>
        </w:tc>
        <w:tc>
          <w:tcPr>
            <w:tcW w:w="1878" w:type="dxa"/>
          </w:tcPr>
          <w:p w:rsidR="00C36EAB" w:rsidRDefault="00C36EAB">
            <w:pPr>
              <w:pStyle w:val="TableParagraph"/>
              <w:spacing w:before="9"/>
              <w:rPr>
                <w:sz w:val="25"/>
              </w:rPr>
            </w:pPr>
          </w:p>
          <w:p w:rsidR="00C36EAB" w:rsidRDefault="00426D4C">
            <w:pPr>
              <w:pStyle w:val="TableParagraph"/>
              <w:ind w:left="109"/>
            </w:pPr>
            <w:r>
              <w:rPr>
                <w:w w:val="115"/>
              </w:rPr>
              <w:t>100%</w:t>
            </w:r>
          </w:p>
        </w:tc>
        <w:tc>
          <w:tcPr>
            <w:tcW w:w="2511" w:type="dxa"/>
          </w:tcPr>
          <w:p w:rsidR="00C36EAB" w:rsidRDefault="00C36EAB">
            <w:pPr>
              <w:pStyle w:val="TableParagraph"/>
              <w:spacing w:before="9"/>
              <w:rPr>
                <w:sz w:val="25"/>
              </w:rPr>
            </w:pPr>
          </w:p>
          <w:p w:rsidR="00C36EAB" w:rsidRDefault="00426D4C">
            <w:pPr>
              <w:pStyle w:val="TableParagraph"/>
              <w:ind w:left="113"/>
            </w:pPr>
            <w:r>
              <w:t>行业标准</w:t>
            </w:r>
          </w:p>
        </w:tc>
      </w:tr>
      <w:tr w:rsidR="00C36EAB">
        <w:trPr>
          <w:trHeight w:val="617"/>
        </w:trPr>
        <w:tc>
          <w:tcPr>
            <w:tcW w:w="1684" w:type="dxa"/>
            <w:vMerge/>
            <w:tcBorders>
              <w:top w:val="nil"/>
            </w:tcBorders>
          </w:tcPr>
          <w:p w:rsidR="00C36EAB" w:rsidRDefault="00C36EAB">
            <w:pPr>
              <w:rPr>
                <w:sz w:val="2"/>
                <w:szCs w:val="2"/>
              </w:rPr>
            </w:pPr>
          </w:p>
        </w:tc>
        <w:tc>
          <w:tcPr>
            <w:tcW w:w="1660" w:type="dxa"/>
          </w:tcPr>
          <w:p w:rsidR="00C36EAB" w:rsidRDefault="00426D4C">
            <w:pPr>
              <w:pStyle w:val="TableParagraph"/>
              <w:spacing w:before="180"/>
              <w:ind w:left="48" w:right="111"/>
              <w:jc w:val="center"/>
            </w:pPr>
            <w:r>
              <w:t>时效指标</w:t>
            </w:r>
          </w:p>
        </w:tc>
        <w:tc>
          <w:tcPr>
            <w:tcW w:w="1883" w:type="dxa"/>
          </w:tcPr>
          <w:p w:rsidR="00C36EAB" w:rsidRDefault="00426D4C">
            <w:pPr>
              <w:pStyle w:val="TableParagraph"/>
              <w:spacing w:before="29"/>
              <w:ind w:left="110"/>
            </w:pPr>
            <w:r>
              <w:t>维护工程完成时间</w:t>
            </w:r>
          </w:p>
        </w:tc>
        <w:tc>
          <w:tcPr>
            <w:tcW w:w="4263" w:type="dxa"/>
          </w:tcPr>
          <w:p w:rsidR="00C36EAB" w:rsidRDefault="00426D4C">
            <w:pPr>
              <w:pStyle w:val="TableParagraph"/>
              <w:spacing w:before="29"/>
              <w:ind w:left="108"/>
            </w:pPr>
            <w:r>
              <w:t>维护工程项目完成时间在工程开工起 3 个月以内</w:t>
            </w:r>
          </w:p>
        </w:tc>
        <w:tc>
          <w:tcPr>
            <w:tcW w:w="1878" w:type="dxa"/>
          </w:tcPr>
          <w:p w:rsidR="00C36EAB" w:rsidRDefault="00426D4C">
            <w:pPr>
              <w:pStyle w:val="TableParagraph"/>
              <w:spacing w:before="180"/>
              <w:ind w:left="109"/>
            </w:pPr>
            <w:r>
              <w:t>≤90 天</w:t>
            </w:r>
          </w:p>
        </w:tc>
        <w:tc>
          <w:tcPr>
            <w:tcW w:w="2511" w:type="dxa"/>
          </w:tcPr>
          <w:p w:rsidR="00C36EAB" w:rsidRDefault="00426D4C">
            <w:pPr>
              <w:pStyle w:val="TableParagraph"/>
              <w:spacing w:before="180"/>
              <w:ind w:left="113"/>
            </w:pPr>
            <w:r>
              <w:t>计划标准</w:t>
            </w:r>
          </w:p>
        </w:tc>
      </w:tr>
      <w:tr w:rsidR="00C36EAB">
        <w:trPr>
          <w:trHeight w:val="936"/>
        </w:trPr>
        <w:tc>
          <w:tcPr>
            <w:tcW w:w="1684" w:type="dxa"/>
          </w:tcPr>
          <w:p w:rsidR="00C36EAB" w:rsidRDefault="00C36EAB">
            <w:pPr>
              <w:pStyle w:val="TableParagraph"/>
              <w:spacing w:before="11"/>
              <w:rPr>
                <w:sz w:val="25"/>
              </w:rPr>
            </w:pPr>
          </w:p>
          <w:p w:rsidR="00C36EAB" w:rsidRDefault="00426D4C">
            <w:pPr>
              <w:pStyle w:val="TableParagraph"/>
              <w:ind w:left="148"/>
            </w:pPr>
            <w:r>
              <w:t>效果指标</w:t>
            </w:r>
          </w:p>
        </w:tc>
        <w:tc>
          <w:tcPr>
            <w:tcW w:w="1660" w:type="dxa"/>
          </w:tcPr>
          <w:p w:rsidR="00C36EAB" w:rsidRDefault="00426D4C">
            <w:pPr>
              <w:pStyle w:val="TableParagraph"/>
              <w:spacing w:before="181" w:line="266" w:lineRule="auto"/>
              <w:ind w:left="101" w:right="165"/>
            </w:pPr>
            <w:r>
              <w:t>社会效益指标</w:t>
            </w:r>
          </w:p>
        </w:tc>
        <w:tc>
          <w:tcPr>
            <w:tcW w:w="1883" w:type="dxa"/>
          </w:tcPr>
          <w:p w:rsidR="00C36EAB" w:rsidRDefault="00C36EAB">
            <w:pPr>
              <w:pStyle w:val="TableParagraph"/>
              <w:spacing w:before="11"/>
              <w:rPr>
                <w:sz w:val="25"/>
              </w:rPr>
            </w:pPr>
          </w:p>
          <w:p w:rsidR="00C36EAB" w:rsidRDefault="00426D4C">
            <w:pPr>
              <w:pStyle w:val="TableParagraph"/>
              <w:ind w:left="110"/>
            </w:pPr>
            <w:r>
              <w:t>路面完好率</w:t>
            </w:r>
          </w:p>
        </w:tc>
        <w:tc>
          <w:tcPr>
            <w:tcW w:w="4263" w:type="dxa"/>
          </w:tcPr>
          <w:p w:rsidR="00C36EAB" w:rsidRDefault="00426D4C">
            <w:pPr>
              <w:pStyle w:val="TableParagraph"/>
              <w:spacing w:before="1" w:line="300" w:lineRule="atLeast"/>
              <w:ind w:left="108" w:right="185"/>
            </w:pPr>
            <w:r>
              <w:t>养护完成路面完好的农村公</w:t>
            </w:r>
            <w:r>
              <w:rPr>
                <w:w w:val="95"/>
              </w:rPr>
              <w:t>路里程数</w:t>
            </w:r>
            <w:r>
              <w:rPr>
                <w:w w:val="85"/>
              </w:rPr>
              <w:t>/</w:t>
            </w:r>
            <w:r>
              <w:rPr>
                <w:w w:val="95"/>
              </w:rPr>
              <w:t>所有养护公路里程</w:t>
            </w:r>
            <w:r>
              <w:t>数</w:t>
            </w:r>
          </w:p>
        </w:tc>
        <w:tc>
          <w:tcPr>
            <w:tcW w:w="1878" w:type="dxa"/>
          </w:tcPr>
          <w:p w:rsidR="00C36EAB" w:rsidRDefault="00C36EAB">
            <w:pPr>
              <w:pStyle w:val="TableParagraph"/>
              <w:spacing w:before="11"/>
              <w:rPr>
                <w:sz w:val="25"/>
              </w:rPr>
            </w:pPr>
          </w:p>
          <w:p w:rsidR="00C36EAB" w:rsidRDefault="00426D4C">
            <w:pPr>
              <w:pStyle w:val="TableParagraph"/>
              <w:ind w:left="109"/>
            </w:pPr>
            <w:r>
              <w:rPr>
                <w:w w:val="115"/>
              </w:rPr>
              <w:t>≥85%</w:t>
            </w:r>
          </w:p>
        </w:tc>
        <w:tc>
          <w:tcPr>
            <w:tcW w:w="2511" w:type="dxa"/>
          </w:tcPr>
          <w:p w:rsidR="00C36EAB" w:rsidRDefault="00C36EAB">
            <w:pPr>
              <w:pStyle w:val="TableParagraph"/>
              <w:spacing w:before="11"/>
              <w:rPr>
                <w:sz w:val="25"/>
              </w:rPr>
            </w:pPr>
          </w:p>
          <w:p w:rsidR="00C36EAB" w:rsidRDefault="00426D4C">
            <w:pPr>
              <w:pStyle w:val="TableParagraph"/>
              <w:ind w:left="113"/>
            </w:pPr>
            <w:r>
              <w:t>计划标准</w:t>
            </w:r>
          </w:p>
        </w:tc>
      </w:tr>
    </w:tbl>
    <w:p w:rsidR="00C36EAB" w:rsidRDefault="00C36EAB">
      <w:pPr>
        <w:sectPr w:rsidR="00C36EAB">
          <w:pgSz w:w="16840" w:h="11910" w:orient="landscape"/>
          <w:pgMar w:top="1120" w:right="1580" w:bottom="1040" w:left="1100" w:header="0" w:footer="993" w:gutter="0"/>
          <w:cols w:space="720"/>
        </w:sectPr>
      </w:pPr>
    </w:p>
    <w:p w:rsidR="00C36EAB" w:rsidRDefault="00426D4C">
      <w:pPr>
        <w:ind w:firstLineChars="200" w:firstLine="560"/>
        <w:jc w:val="left"/>
        <w:outlineLvl w:val="1"/>
        <w:rPr>
          <w:rFonts w:ascii="方正仿宋_GBK" w:eastAsia="方正仿宋_GBK"/>
          <w:b/>
          <w:sz w:val="28"/>
        </w:rPr>
      </w:pPr>
      <w:r>
        <w:rPr>
          <w:rFonts w:ascii="方正仿宋_GBK" w:eastAsia="方正仿宋_GBK" w:hint="eastAsia"/>
          <w:b/>
          <w:sz w:val="28"/>
        </w:rPr>
        <w:lastRenderedPageBreak/>
        <w:t>9、关于提前下达 2020 年普通国省干线公路建设养护发展专项资金的通知（廊坊市霸州市岔河集站普通公路超限检测站省补治超专项资金）(冀财建[2019]295 号)绩效目标表</w: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82"/>
        <w:gridCol w:w="1657"/>
        <w:gridCol w:w="1880"/>
        <w:gridCol w:w="4257"/>
        <w:gridCol w:w="1876"/>
        <w:gridCol w:w="2507"/>
      </w:tblGrid>
      <w:tr w:rsidR="00C36EAB">
        <w:trPr>
          <w:trHeight w:val="640"/>
        </w:trPr>
        <w:tc>
          <w:tcPr>
            <w:tcW w:w="1682" w:type="dxa"/>
          </w:tcPr>
          <w:p w:rsidR="00C36EAB" w:rsidRDefault="00426D4C">
            <w:pPr>
              <w:pStyle w:val="TableParagraph"/>
              <w:spacing w:before="113"/>
              <w:ind w:left="146"/>
              <w:rPr>
                <w:rFonts w:ascii="微软雅黑" w:eastAsia="微软雅黑"/>
                <w:b/>
              </w:rPr>
            </w:pPr>
            <w:r>
              <w:rPr>
                <w:rFonts w:ascii="微软雅黑" w:eastAsia="微软雅黑" w:hint="eastAsia"/>
                <w:b/>
              </w:rPr>
              <w:t>绩效目标</w:t>
            </w:r>
          </w:p>
        </w:tc>
        <w:tc>
          <w:tcPr>
            <w:tcW w:w="12177" w:type="dxa"/>
            <w:gridSpan w:val="5"/>
          </w:tcPr>
          <w:p w:rsidR="00C36EAB" w:rsidRDefault="00426D4C">
            <w:pPr>
              <w:pStyle w:val="TableParagraph"/>
              <w:spacing w:before="29"/>
              <w:ind w:left="100"/>
            </w:pPr>
            <w:r>
              <w:t>维护路产路权，治理超限超载运输，保障通行能力，提高服务水平，确保通车检测率在</w:t>
            </w:r>
            <w:r>
              <w:rPr>
                <w:spacing w:val="-53"/>
              </w:rPr>
              <w:t xml:space="preserve"> </w:t>
            </w:r>
            <w:r>
              <w:rPr>
                <w:spacing w:val="-2"/>
                <w:w w:val="99"/>
              </w:rPr>
              <w:t>9</w:t>
            </w:r>
            <w:r>
              <w:rPr>
                <w:w w:val="99"/>
              </w:rPr>
              <w:t>5</w:t>
            </w:r>
            <w:r>
              <w:rPr>
                <w:spacing w:val="-1"/>
                <w:w w:val="167"/>
              </w:rPr>
              <w:t>%</w:t>
            </w:r>
            <w:r>
              <w:rPr>
                <w:spacing w:val="-3"/>
              </w:rPr>
              <w:t>以上，将超限超载率控制在</w:t>
            </w:r>
            <w:r>
              <w:rPr>
                <w:spacing w:val="-55"/>
              </w:rPr>
              <w:t xml:space="preserve"> </w:t>
            </w:r>
            <w:r>
              <w:rPr>
                <w:w w:val="99"/>
              </w:rPr>
              <w:t>2</w:t>
            </w:r>
            <w:r>
              <w:rPr>
                <w:spacing w:val="-2"/>
                <w:w w:val="49"/>
              </w:rPr>
              <w:t>.</w:t>
            </w:r>
            <w:r>
              <w:rPr>
                <w:w w:val="99"/>
              </w:rPr>
              <w:t>5</w:t>
            </w:r>
            <w:r>
              <w:rPr>
                <w:spacing w:val="-1"/>
                <w:w w:val="167"/>
              </w:rPr>
              <w:t>%</w:t>
            </w:r>
            <w:r>
              <w:rPr>
                <w:spacing w:val="-2"/>
              </w:rPr>
              <w:t>以下。</w:t>
            </w:r>
          </w:p>
        </w:tc>
      </w:tr>
      <w:tr w:rsidR="00C36EAB">
        <w:trPr>
          <w:trHeight w:val="419"/>
        </w:trPr>
        <w:tc>
          <w:tcPr>
            <w:tcW w:w="1682" w:type="dxa"/>
          </w:tcPr>
          <w:p w:rsidR="00C36EAB" w:rsidRDefault="00426D4C">
            <w:pPr>
              <w:pStyle w:val="TableParagraph"/>
              <w:spacing w:before="10" w:line="367" w:lineRule="exact"/>
              <w:ind w:left="146"/>
              <w:rPr>
                <w:rFonts w:ascii="微软雅黑" w:eastAsia="微软雅黑"/>
                <w:b/>
              </w:rPr>
            </w:pPr>
            <w:r>
              <w:rPr>
                <w:rFonts w:ascii="微软雅黑" w:eastAsia="微软雅黑" w:hint="eastAsia"/>
                <w:b/>
              </w:rPr>
              <w:t>一级指标</w:t>
            </w:r>
          </w:p>
        </w:tc>
        <w:tc>
          <w:tcPr>
            <w:tcW w:w="1657" w:type="dxa"/>
          </w:tcPr>
          <w:p w:rsidR="00C36EAB" w:rsidRDefault="00426D4C">
            <w:pPr>
              <w:pStyle w:val="TableParagraph"/>
              <w:spacing w:before="10" w:line="367" w:lineRule="exact"/>
              <w:ind w:left="82" w:right="76"/>
              <w:jc w:val="center"/>
              <w:rPr>
                <w:rFonts w:ascii="微软雅黑" w:eastAsia="微软雅黑"/>
                <w:b/>
              </w:rPr>
            </w:pPr>
            <w:r>
              <w:rPr>
                <w:rFonts w:ascii="微软雅黑" w:eastAsia="微软雅黑" w:hint="eastAsia"/>
                <w:b/>
              </w:rPr>
              <w:t>二级指标</w:t>
            </w:r>
          </w:p>
        </w:tc>
        <w:tc>
          <w:tcPr>
            <w:tcW w:w="1880" w:type="dxa"/>
          </w:tcPr>
          <w:p w:rsidR="00C36EAB" w:rsidRDefault="00426D4C">
            <w:pPr>
              <w:pStyle w:val="TableParagraph"/>
              <w:spacing w:before="10" w:line="367" w:lineRule="exact"/>
              <w:ind w:left="217"/>
              <w:rPr>
                <w:rFonts w:ascii="微软雅黑" w:eastAsia="微软雅黑"/>
                <w:b/>
              </w:rPr>
            </w:pPr>
            <w:r>
              <w:rPr>
                <w:rFonts w:ascii="微软雅黑" w:eastAsia="微软雅黑" w:hint="eastAsia"/>
                <w:b/>
              </w:rPr>
              <w:t>三级指标</w:t>
            </w:r>
          </w:p>
        </w:tc>
        <w:tc>
          <w:tcPr>
            <w:tcW w:w="4257" w:type="dxa"/>
          </w:tcPr>
          <w:p w:rsidR="00C36EAB" w:rsidRDefault="00426D4C">
            <w:pPr>
              <w:pStyle w:val="TableParagraph"/>
              <w:spacing w:before="10" w:line="367" w:lineRule="exact"/>
              <w:ind w:left="812"/>
              <w:rPr>
                <w:rFonts w:ascii="微软雅黑" w:eastAsia="微软雅黑"/>
                <w:b/>
              </w:rPr>
            </w:pPr>
            <w:r>
              <w:rPr>
                <w:rFonts w:ascii="微软雅黑" w:eastAsia="微软雅黑" w:hint="eastAsia"/>
                <w:b/>
              </w:rPr>
              <w:t>绩效指标描述</w:t>
            </w:r>
          </w:p>
        </w:tc>
        <w:tc>
          <w:tcPr>
            <w:tcW w:w="1876" w:type="dxa"/>
          </w:tcPr>
          <w:p w:rsidR="00C36EAB" w:rsidRDefault="00426D4C">
            <w:pPr>
              <w:pStyle w:val="TableParagraph"/>
              <w:spacing w:before="10" w:line="367" w:lineRule="exact"/>
              <w:ind w:left="319"/>
              <w:rPr>
                <w:rFonts w:ascii="微软雅黑" w:eastAsia="微软雅黑"/>
                <w:b/>
              </w:rPr>
            </w:pPr>
            <w:r>
              <w:rPr>
                <w:rFonts w:ascii="微软雅黑" w:eastAsia="微软雅黑" w:hint="eastAsia"/>
                <w:b/>
              </w:rPr>
              <w:t>指标值</w:t>
            </w:r>
          </w:p>
        </w:tc>
        <w:tc>
          <w:tcPr>
            <w:tcW w:w="2507" w:type="dxa"/>
          </w:tcPr>
          <w:p w:rsidR="00C36EAB" w:rsidRDefault="00426D4C">
            <w:pPr>
              <w:pStyle w:val="TableParagraph"/>
              <w:spacing w:before="10" w:line="367" w:lineRule="exact"/>
              <w:ind w:left="113"/>
              <w:rPr>
                <w:rFonts w:ascii="微软雅黑" w:eastAsia="微软雅黑"/>
                <w:b/>
              </w:rPr>
            </w:pPr>
            <w:r>
              <w:rPr>
                <w:rFonts w:ascii="微软雅黑" w:eastAsia="微软雅黑" w:hint="eastAsia"/>
                <w:b/>
              </w:rPr>
              <w:t>指标值确定依据</w:t>
            </w:r>
          </w:p>
        </w:tc>
      </w:tr>
      <w:tr w:rsidR="00C36EAB">
        <w:trPr>
          <w:trHeight w:val="625"/>
        </w:trPr>
        <w:tc>
          <w:tcPr>
            <w:tcW w:w="1682" w:type="dxa"/>
            <w:vMerge w:val="restart"/>
          </w:tcPr>
          <w:p w:rsidR="00C36EAB" w:rsidRDefault="00C36EAB">
            <w:pPr>
              <w:pStyle w:val="TableParagraph"/>
              <w:rPr>
                <w:sz w:val="24"/>
              </w:rPr>
            </w:pPr>
          </w:p>
          <w:p w:rsidR="00C36EAB" w:rsidRDefault="00C36EAB">
            <w:pPr>
              <w:pStyle w:val="TableParagraph"/>
              <w:rPr>
                <w:sz w:val="24"/>
              </w:rPr>
            </w:pPr>
          </w:p>
          <w:p w:rsidR="00C36EAB" w:rsidRDefault="00426D4C">
            <w:pPr>
              <w:pStyle w:val="TableParagraph"/>
              <w:spacing w:before="180"/>
              <w:ind w:left="148"/>
            </w:pPr>
            <w:r>
              <w:t>产出指标</w:t>
            </w:r>
          </w:p>
        </w:tc>
        <w:tc>
          <w:tcPr>
            <w:tcW w:w="1657" w:type="dxa"/>
          </w:tcPr>
          <w:p w:rsidR="00C36EAB" w:rsidRDefault="00426D4C">
            <w:pPr>
              <w:pStyle w:val="TableParagraph"/>
              <w:spacing w:before="178"/>
              <w:ind w:left="46" w:right="111"/>
              <w:jc w:val="center"/>
            </w:pPr>
            <w:r>
              <w:t>数量指标</w:t>
            </w:r>
          </w:p>
        </w:tc>
        <w:tc>
          <w:tcPr>
            <w:tcW w:w="1880" w:type="dxa"/>
          </w:tcPr>
          <w:p w:rsidR="00C36EAB" w:rsidRDefault="00426D4C">
            <w:pPr>
              <w:pStyle w:val="TableParagraph"/>
              <w:spacing w:before="29"/>
              <w:ind w:left="109"/>
            </w:pPr>
            <w:r>
              <w:t>卸载区路面硬化面积</w:t>
            </w:r>
          </w:p>
        </w:tc>
        <w:tc>
          <w:tcPr>
            <w:tcW w:w="4257" w:type="dxa"/>
          </w:tcPr>
          <w:p w:rsidR="00C36EAB" w:rsidRDefault="00426D4C">
            <w:pPr>
              <w:pStyle w:val="TableParagraph"/>
              <w:spacing w:before="29"/>
              <w:ind w:left="106"/>
            </w:pPr>
            <w:r>
              <w:rPr>
                <w:spacing w:val="-3"/>
              </w:rPr>
              <w:t>对超载运输车辆所超货物进</w:t>
            </w:r>
          </w:p>
          <w:p w:rsidR="00C36EAB" w:rsidRDefault="00426D4C">
            <w:pPr>
              <w:pStyle w:val="TableParagraph"/>
              <w:spacing w:before="31" w:line="250" w:lineRule="exact"/>
              <w:ind w:left="106"/>
            </w:pPr>
            <w:r>
              <w:rPr>
                <w:spacing w:val="-3"/>
              </w:rPr>
              <w:t>行卸载的区域进行路面硬化</w:t>
            </w:r>
          </w:p>
        </w:tc>
        <w:tc>
          <w:tcPr>
            <w:tcW w:w="1876" w:type="dxa"/>
          </w:tcPr>
          <w:p w:rsidR="00C36EAB" w:rsidRDefault="00426D4C">
            <w:pPr>
              <w:pStyle w:val="TableParagraph"/>
              <w:spacing w:before="178"/>
              <w:ind w:left="105"/>
            </w:pPr>
            <w:r>
              <w:t>750 平方米</w:t>
            </w:r>
          </w:p>
        </w:tc>
        <w:tc>
          <w:tcPr>
            <w:tcW w:w="2507" w:type="dxa"/>
          </w:tcPr>
          <w:p w:rsidR="00C36EAB" w:rsidRDefault="00426D4C">
            <w:pPr>
              <w:pStyle w:val="TableParagraph"/>
              <w:spacing w:before="178"/>
              <w:ind w:left="108"/>
            </w:pPr>
            <w:r>
              <w:t>计划标准</w:t>
            </w:r>
          </w:p>
        </w:tc>
      </w:tr>
      <w:tr w:rsidR="00C36EAB">
        <w:trPr>
          <w:trHeight w:val="625"/>
        </w:trPr>
        <w:tc>
          <w:tcPr>
            <w:tcW w:w="1682" w:type="dxa"/>
            <w:vMerge/>
            <w:tcBorders>
              <w:top w:val="nil"/>
            </w:tcBorders>
          </w:tcPr>
          <w:p w:rsidR="00C36EAB" w:rsidRDefault="00C36EAB">
            <w:pPr>
              <w:rPr>
                <w:sz w:val="2"/>
                <w:szCs w:val="2"/>
              </w:rPr>
            </w:pPr>
          </w:p>
        </w:tc>
        <w:tc>
          <w:tcPr>
            <w:tcW w:w="1657" w:type="dxa"/>
          </w:tcPr>
          <w:p w:rsidR="00C36EAB" w:rsidRDefault="00426D4C">
            <w:pPr>
              <w:pStyle w:val="TableParagraph"/>
              <w:spacing w:before="181"/>
              <w:ind w:left="46" w:right="111"/>
              <w:jc w:val="center"/>
            </w:pPr>
            <w:r>
              <w:t>数量指标</w:t>
            </w:r>
          </w:p>
        </w:tc>
        <w:tc>
          <w:tcPr>
            <w:tcW w:w="1880" w:type="dxa"/>
          </w:tcPr>
          <w:p w:rsidR="00C36EAB" w:rsidRDefault="00426D4C">
            <w:pPr>
              <w:pStyle w:val="TableParagraph"/>
              <w:spacing w:before="29"/>
              <w:ind w:left="109"/>
            </w:pPr>
            <w:r>
              <w:t>治超站点通车检测率</w:t>
            </w:r>
          </w:p>
        </w:tc>
        <w:tc>
          <w:tcPr>
            <w:tcW w:w="4257" w:type="dxa"/>
          </w:tcPr>
          <w:p w:rsidR="00C36EAB" w:rsidRDefault="00426D4C">
            <w:pPr>
              <w:pStyle w:val="TableParagraph"/>
              <w:spacing w:before="29"/>
              <w:ind w:left="106"/>
            </w:pPr>
            <w:r>
              <w:t>实际检测车辆数占全部货运</w:t>
            </w:r>
          </w:p>
          <w:p w:rsidR="00C36EAB" w:rsidRDefault="00426D4C">
            <w:pPr>
              <w:pStyle w:val="TableParagraph"/>
              <w:spacing w:before="31" w:line="250" w:lineRule="exact"/>
              <w:ind w:left="106"/>
            </w:pPr>
            <w:r>
              <w:t>通车数量的比率</w:t>
            </w:r>
          </w:p>
        </w:tc>
        <w:tc>
          <w:tcPr>
            <w:tcW w:w="1876" w:type="dxa"/>
          </w:tcPr>
          <w:p w:rsidR="00C36EAB" w:rsidRDefault="00426D4C">
            <w:pPr>
              <w:pStyle w:val="TableParagraph"/>
              <w:spacing w:before="181"/>
              <w:ind w:left="105"/>
            </w:pPr>
            <w:r>
              <w:rPr>
                <w:w w:val="115"/>
              </w:rPr>
              <w:t>≥95%</w:t>
            </w:r>
          </w:p>
        </w:tc>
        <w:tc>
          <w:tcPr>
            <w:tcW w:w="2507" w:type="dxa"/>
          </w:tcPr>
          <w:p w:rsidR="00C36EAB" w:rsidRDefault="00426D4C">
            <w:pPr>
              <w:pStyle w:val="TableParagraph"/>
              <w:spacing w:before="181"/>
              <w:ind w:left="108"/>
            </w:pPr>
            <w:r>
              <w:t>计划标准</w:t>
            </w:r>
          </w:p>
        </w:tc>
      </w:tr>
      <w:tr w:rsidR="00C36EAB">
        <w:trPr>
          <w:trHeight w:val="625"/>
        </w:trPr>
        <w:tc>
          <w:tcPr>
            <w:tcW w:w="1682" w:type="dxa"/>
            <w:vMerge/>
            <w:tcBorders>
              <w:top w:val="nil"/>
            </w:tcBorders>
          </w:tcPr>
          <w:p w:rsidR="00C36EAB" w:rsidRDefault="00C36EAB">
            <w:pPr>
              <w:rPr>
                <w:sz w:val="2"/>
                <w:szCs w:val="2"/>
              </w:rPr>
            </w:pPr>
          </w:p>
        </w:tc>
        <w:tc>
          <w:tcPr>
            <w:tcW w:w="1657" w:type="dxa"/>
          </w:tcPr>
          <w:p w:rsidR="00C36EAB" w:rsidRDefault="00426D4C">
            <w:pPr>
              <w:pStyle w:val="TableParagraph"/>
              <w:spacing w:before="181"/>
              <w:ind w:left="46" w:right="111"/>
              <w:jc w:val="center"/>
            </w:pPr>
            <w:r>
              <w:t>质量指标</w:t>
            </w:r>
          </w:p>
        </w:tc>
        <w:tc>
          <w:tcPr>
            <w:tcW w:w="1880" w:type="dxa"/>
          </w:tcPr>
          <w:p w:rsidR="00C36EAB" w:rsidRDefault="00426D4C">
            <w:pPr>
              <w:pStyle w:val="TableParagraph"/>
              <w:spacing w:before="29"/>
              <w:ind w:left="109"/>
            </w:pPr>
            <w:r>
              <w:t>超限超载车辆卸载率</w:t>
            </w:r>
          </w:p>
        </w:tc>
        <w:tc>
          <w:tcPr>
            <w:tcW w:w="4257" w:type="dxa"/>
          </w:tcPr>
          <w:p w:rsidR="00C36EAB" w:rsidRDefault="00426D4C">
            <w:pPr>
              <w:pStyle w:val="TableParagraph"/>
              <w:spacing w:before="29"/>
              <w:ind w:left="106"/>
            </w:pPr>
            <w:r>
              <w:t>超限超载车辆卸载至法律规</w:t>
            </w:r>
          </w:p>
          <w:p w:rsidR="00C36EAB" w:rsidRDefault="00426D4C">
            <w:pPr>
              <w:pStyle w:val="TableParagraph"/>
              <w:spacing w:before="31" w:line="250" w:lineRule="exact"/>
              <w:ind w:left="106"/>
            </w:pPr>
            <w:r>
              <w:t>定的装载限值吨位率</w:t>
            </w:r>
          </w:p>
        </w:tc>
        <w:tc>
          <w:tcPr>
            <w:tcW w:w="1876" w:type="dxa"/>
          </w:tcPr>
          <w:p w:rsidR="00C36EAB" w:rsidRDefault="00426D4C">
            <w:pPr>
              <w:pStyle w:val="TableParagraph"/>
              <w:spacing w:before="181"/>
              <w:ind w:left="105"/>
            </w:pPr>
            <w:r>
              <w:rPr>
                <w:w w:val="115"/>
              </w:rPr>
              <w:t>100%</w:t>
            </w:r>
          </w:p>
        </w:tc>
        <w:tc>
          <w:tcPr>
            <w:tcW w:w="2507" w:type="dxa"/>
          </w:tcPr>
          <w:p w:rsidR="00C36EAB" w:rsidRDefault="00426D4C">
            <w:pPr>
              <w:pStyle w:val="TableParagraph"/>
              <w:spacing w:before="181"/>
              <w:ind w:left="108"/>
            </w:pPr>
            <w:r>
              <w:t>计划标准</w:t>
            </w:r>
          </w:p>
        </w:tc>
      </w:tr>
      <w:tr w:rsidR="00C36EAB">
        <w:trPr>
          <w:trHeight w:val="627"/>
        </w:trPr>
        <w:tc>
          <w:tcPr>
            <w:tcW w:w="1682" w:type="dxa"/>
            <w:vMerge w:val="restart"/>
          </w:tcPr>
          <w:p w:rsidR="00C36EAB" w:rsidRDefault="00C36EAB">
            <w:pPr>
              <w:pStyle w:val="TableParagraph"/>
              <w:rPr>
                <w:sz w:val="24"/>
              </w:rPr>
            </w:pPr>
          </w:p>
          <w:p w:rsidR="00C36EAB" w:rsidRDefault="00426D4C">
            <w:pPr>
              <w:pStyle w:val="TableParagraph"/>
              <w:spacing w:before="180"/>
              <w:ind w:left="148"/>
            </w:pPr>
            <w:r>
              <w:t>效果指标</w:t>
            </w:r>
          </w:p>
        </w:tc>
        <w:tc>
          <w:tcPr>
            <w:tcW w:w="1657" w:type="dxa"/>
          </w:tcPr>
          <w:p w:rsidR="00C36EAB" w:rsidRDefault="00426D4C">
            <w:pPr>
              <w:pStyle w:val="TableParagraph"/>
              <w:spacing w:before="1" w:line="300" w:lineRule="atLeast"/>
              <w:ind w:left="100" w:right="166"/>
            </w:pPr>
            <w:r>
              <w:t>社会效益指标</w:t>
            </w:r>
          </w:p>
        </w:tc>
        <w:tc>
          <w:tcPr>
            <w:tcW w:w="1880" w:type="dxa"/>
          </w:tcPr>
          <w:p w:rsidR="00C36EAB" w:rsidRDefault="00426D4C">
            <w:pPr>
              <w:pStyle w:val="TableParagraph"/>
              <w:spacing w:before="181"/>
              <w:ind w:left="109"/>
            </w:pPr>
            <w:r>
              <w:t>超限超载率</w:t>
            </w:r>
          </w:p>
        </w:tc>
        <w:tc>
          <w:tcPr>
            <w:tcW w:w="4257" w:type="dxa"/>
          </w:tcPr>
          <w:p w:rsidR="00C36EAB" w:rsidRDefault="00426D4C">
            <w:pPr>
              <w:pStyle w:val="TableParagraph"/>
              <w:spacing w:before="1" w:line="300" w:lineRule="atLeast"/>
              <w:ind w:left="106" w:right="246"/>
            </w:pPr>
            <w:r>
              <w:t>发生超限超载车辆数占检查车辆总数的比率</w:t>
            </w:r>
          </w:p>
        </w:tc>
        <w:tc>
          <w:tcPr>
            <w:tcW w:w="1876" w:type="dxa"/>
          </w:tcPr>
          <w:p w:rsidR="00C36EAB" w:rsidRDefault="00426D4C">
            <w:pPr>
              <w:pStyle w:val="TableParagraph"/>
              <w:spacing w:before="181"/>
              <w:ind w:left="105"/>
            </w:pPr>
            <w:r>
              <w:t>≤</w:t>
            </w:r>
            <w:r>
              <w:rPr>
                <w:spacing w:val="-2"/>
                <w:w w:val="99"/>
              </w:rPr>
              <w:t>2</w:t>
            </w:r>
            <w:r>
              <w:rPr>
                <w:w w:val="49"/>
              </w:rPr>
              <w:t>.</w:t>
            </w:r>
            <w:r>
              <w:rPr>
                <w:w w:val="99"/>
              </w:rPr>
              <w:t>5</w:t>
            </w:r>
            <w:r>
              <w:rPr>
                <w:w w:val="167"/>
              </w:rPr>
              <w:t>%</w:t>
            </w:r>
          </w:p>
        </w:tc>
        <w:tc>
          <w:tcPr>
            <w:tcW w:w="2507" w:type="dxa"/>
          </w:tcPr>
          <w:p w:rsidR="00C36EAB" w:rsidRDefault="00426D4C">
            <w:pPr>
              <w:pStyle w:val="TableParagraph"/>
              <w:spacing w:before="181"/>
              <w:ind w:left="108"/>
            </w:pPr>
            <w:r>
              <w:t>计划标准</w:t>
            </w:r>
          </w:p>
        </w:tc>
      </w:tr>
      <w:tr w:rsidR="00C36EAB">
        <w:trPr>
          <w:trHeight w:val="626"/>
        </w:trPr>
        <w:tc>
          <w:tcPr>
            <w:tcW w:w="1682" w:type="dxa"/>
            <w:vMerge/>
            <w:tcBorders>
              <w:top w:val="nil"/>
            </w:tcBorders>
          </w:tcPr>
          <w:p w:rsidR="00C36EAB" w:rsidRDefault="00C36EAB">
            <w:pPr>
              <w:rPr>
                <w:sz w:val="2"/>
                <w:szCs w:val="2"/>
              </w:rPr>
            </w:pPr>
          </w:p>
        </w:tc>
        <w:tc>
          <w:tcPr>
            <w:tcW w:w="1657" w:type="dxa"/>
          </w:tcPr>
          <w:p w:rsidR="00C36EAB" w:rsidRDefault="00426D4C">
            <w:pPr>
              <w:pStyle w:val="TableParagraph"/>
              <w:spacing w:before="29"/>
              <w:ind w:left="100"/>
            </w:pPr>
            <w:r>
              <w:t>社会效益指标</w:t>
            </w:r>
          </w:p>
        </w:tc>
        <w:tc>
          <w:tcPr>
            <w:tcW w:w="1880" w:type="dxa"/>
          </w:tcPr>
          <w:p w:rsidR="00C36EAB" w:rsidRDefault="00426D4C">
            <w:pPr>
              <w:pStyle w:val="TableParagraph"/>
              <w:spacing w:before="29"/>
              <w:ind w:left="109"/>
            </w:pPr>
            <w:r>
              <w:rPr>
                <w:spacing w:val="-1"/>
              </w:rPr>
              <w:t>重大安全事故发生次数</w:t>
            </w:r>
          </w:p>
        </w:tc>
        <w:tc>
          <w:tcPr>
            <w:tcW w:w="4257" w:type="dxa"/>
          </w:tcPr>
          <w:p w:rsidR="00C36EAB" w:rsidRDefault="00426D4C">
            <w:pPr>
              <w:pStyle w:val="TableParagraph"/>
              <w:spacing w:before="29"/>
              <w:ind w:left="106"/>
            </w:pPr>
            <w:r>
              <w:t>因超载超限引起的重大交通安全生产事故发生次数</w:t>
            </w:r>
          </w:p>
        </w:tc>
        <w:tc>
          <w:tcPr>
            <w:tcW w:w="1876" w:type="dxa"/>
          </w:tcPr>
          <w:p w:rsidR="00C36EAB" w:rsidRDefault="00426D4C">
            <w:pPr>
              <w:pStyle w:val="TableParagraph"/>
              <w:spacing w:before="178"/>
              <w:ind w:left="105"/>
            </w:pPr>
            <w:r>
              <w:t>0 次</w:t>
            </w:r>
          </w:p>
        </w:tc>
        <w:tc>
          <w:tcPr>
            <w:tcW w:w="2507" w:type="dxa"/>
          </w:tcPr>
          <w:p w:rsidR="00C36EAB" w:rsidRDefault="00426D4C">
            <w:pPr>
              <w:pStyle w:val="TableParagraph"/>
              <w:spacing w:before="178"/>
              <w:ind w:left="108"/>
            </w:pPr>
            <w:r>
              <w:t>计划标准</w:t>
            </w:r>
          </w:p>
        </w:tc>
      </w:tr>
      <w:tr w:rsidR="00C36EAB">
        <w:trPr>
          <w:trHeight w:val="946"/>
        </w:trPr>
        <w:tc>
          <w:tcPr>
            <w:tcW w:w="1682" w:type="dxa"/>
          </w:tcPr>
          <w:p w:rsidR="00C36EAB" w:rsidRDefault="00426D4C">
            <w:pPr>
              <w:pStyle w:val="TableParagraph"/>
              <w:spacing w:before="181" w:line="266" w:lineRule="auto"/>
              <w:ind w:left="463" w:right="134" w:hanging="315"/>
            </w:pPr>
            <w:r>
              <w:t>满意度指标</w:t>
            </w:r>
          </w:p>
        </w:tc>
        <w:tc>
          <w:tcPr>
            <w:tcW w:w="1657" w:type="dxa"/>
          </w:tcPr>
          <w:p w:rsidR="00C36EAB" w:rsidRDefault="00426D4C">
            <w:pPr>
              <w:pStyle w:val="TableParagraph"/>
              <w:spacing w:before="29" w:line="266" w:lineRule="auto"/>
              <w:ind w:left="100" w:right="166"/>
            </w:pPr>
            <w:r>
              <w:t>服务对象满意度指标</w:t>
            </w:r>
          </w:p>
        </w:tc>
        <w:tc>
          <w:tcPr>
            <w:tcW w:w="1880" w:type="dxa"/>
          </w:tcPr>
          <w:p w:rsidR="00C36EAB" w:rsidRDefault="00C36EAB">
            <w:pPr>
              <w:pStyle w:val="TableParagraph"/>
              <w:spacing w:before="9"/>
              <w:rPr>
                <w:sz w:val="25"/>
              </w:rPr>
            </w:pPr>
          </w:p>
          <w:p w:rsidR="00C36EAB" w:rsidRDefault="00426D4C">
            <w:pPr>
              <w:pStyle w:val="TableParagraph"/>
              <w:ind w:left="109"/>
            </w:pPr>
            <w:r>
              <w:t>群众满意度</w:t>
            </w:r>
          </w:p>
        </w:tc>
        <w:tc>
          <w:tcPr>
            <w:tcW w:w="4257" w:type="dxa"/>
          </w:tcPr>
          <w:p w:rsidR="00C36EAB" w:rsidRDefault="00426D4C">
            <w:pPr>
              <w:pStyle w:val="TableParagraph"/>
              <w:spacing w:before="181" w:line="266" w:lineRule="auto"/>
              <w:ind w:left="106" w:right="35"/>
            </w:pPr>
            <w:r>
              <w:rPr>
                <w:spacing w:val="-3"/>
              </w:rPr>
              <w:t xml:space="preserve">群众对超载超限治理工作满 </w:t>
            </w:r>
            <w:r>
              <w:rPr>
                <w:spacing w:val="-4"/>
              </w:rPr>
              <w:t>意数量占被调查总数的比例。</w:t>
            </w:r>
          </w:p>
        </w:tc>
        <w:tc>
          <w:tcPr>
            <w:tcW w:w="1876" w:type="dxa"/>
          </w:tcPr>
          <w:p w:rsidR="00C36EAB" w:rsidRDefault="00C36EAB">
            <w:pPr>
              <w:pStyle w:val="TableParagraph"/>
              <w:spacing w:before="9"/>
              <w:rPr>
                <w:sz w:val="25"/>
              </w:rPr>
            </w:pPr>
          </w:p>
          <w:p w:rsidR="00C36EAB" w:rsidRDefault="00426D4C">
            <w:pPr>
              <w:pStyle w:val="TableParagraph"/>
              <w:ind w:left="105"/>
            </w:pPr>
            <w:r>
              <w:rPr>
                <w:w w:val="115"/>
              </w:rPr>
              <w:t>≥95%</w:t>
            </w:r>
          </w:p>
        </w:tc>
        <w:tc>
          <w:tcPr>
            <w:tcW w:w="2507" w:type="dxa"/>
          </w:tcPr>
          <w:p w:rsidR="00C36EAB" w:rsidRDefault="00C36EAB">
            <w:pPr>
              <w:pStyle w:val="TableParagraph"/>
              <w:spacing w:before="9"/>
              <w:rPr>
                <w:sz w:val="25"/>
              </w:rPr>
            </w:pPr>
          </w:p>
          <w:p w:rsidR="00C36EAB" w:rsidRDefault="00426D4C">
            <w:pPr>
              <w:pStyle w:val="TableParagraph"/>
              <w:ind w:left="108"/>
            </w:pPr>
            <w:r>
              <w:t>计划标准</w:t>
            </w:r>
          </w:p>
        </w:tc>
      </w:tr>
    </w:tbl>
    <w:p w:rsidR="00C36EAB" w:rsidRDefault="00C36EAB">
      <w:pPr>
        <w:sectPr w:rsidR="00C36EAB">
          <w:pgSz w:w="16840" w:h="11910" w:orient="landscape"/>
          <w:pgMar w:top="1120" w:right="1580" w:bottom="1040" w:left="1180" w:header="0" w:footer="993" w:gutter="0"/>
          <w:cols w:space="720"/>
        </w:sectPr>
      </w:pPr>
    </w:p>
    <w:p w:rsidR="00C36EAB" w:rsidRDefault="00426D4C">
      <w:pPr>
        <w:ind w:firstLineChars="200" w:firstLine="560"/>
        <w:jc w:val="left"/>
        <w:outlineLvl w:val="1"/>
        <w:rPr>
          <w:rFonts w:ascii="方正仿宋_GBK" w:eastAsia="方正仿宋_GBK"/>
          <w:b/>
          <w:sz w:val="28"/>
        </w:rPr>
      </w:pPr>
      <w:r>
        <w:rPr>
          <w:rFonts w:ascii="方正仿宋_GBK" w:eastAsia="方正仿宋_GBK" w:hint="eastAsia"/>
          <w:b/>
          <w:sz w:val="28"/>
        </w:rPr>
        <w:lastRenderedPageBreak/>
        <w:t>10、关于下达成品油价格和税费改革转移支付资金的通知（国省干线公路日常养护经费）(冀财建[2018]365 号)绩效目标表</w: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87"/>
        <w:gridCol w:w="1662"/>
        <w:gridCol w:w="1886"/>
        <w:gridCol w:w="4270"/>
        <w:gridCol w:w="1881"/>
        <w:gridCol w:w="2513"/>
      </w:tblGrid>
      <w:tr w:rsidR="00C36EAB">
        <w:trPr>
          <w:trHeight w:val="941"/>
        </w:trPr>
        <w:tc>
          <w:tcPr>
            <w:tcW w:w="1687" w:type="dxa"/>
          </w:tcPr>
          <w:p w:rsidR="00C36EAB" w:rsidRDefault="00C36EAB">
            <w:pPr>
              <w:pStyle w:val="TableParagraph"/>
              <w:spacing w:before="6"/>
              <w:rPr>
                <w:sz w:val="20"/>
              </w:rPr>
            </w:pPr>
          </w:p>
          <w:p w:rsidR="00C36EAB" w:rsidRDefault="00426D4C">
            <w:pPr>
              <w:pStyle w:val="TableParagraph"/>
              <w:ind w:left="146"/>
              <w:rPr>
                <w:rFonts w:ascii="微软雅黑" w:eastAsia="微软雅黑"/>
                <w:b/>
              </w:rPr>
            </w:pPr>
            <w:r>
              <w:rPr>
                <w:rFonts w:ascii="微软雅黑" w:eastAsia="微软雅黑" w:hint="eastAsia"/>
                <w:b/>
              </w:rPr>
              <w:t>绩效目标</w:t>
            </w:r>
          </w:p>
        </w:tc>
        <w:tc>
          <w:tcPr>
            <w:tcW w:w="12212" w:type="dxa"/>
            <w:gridSpan w:val="5"/>
          </w:tcPr>
          <w:p w:rsidR="00C36EAB" w:rsidRDefault="00426D4C">
            <w:pPr>
              <w:pStyle w:val="TableParagraph"/>
              <w:spacing w:before="29" w:line="266" w:lineRule="auto"/>
              <w:ind w:left="100" w:right="-15"/>
            </w:pPr>
            <w:r>
              <w:rPr>
                <w:spacing w:val="-7"/>
              </w:rPr>
              <w:t xml:space="preserve">对霸州市境内的国道 </w:t>
            </w:r>
            <w:r>
              <w:t>112</w:t>
            </w:r>
            <w:r>
              <w:rPr>
                <w:spacing w:val="-18"/>
              </w:rPr>
              <w:t xml:space="preserve"> 线、</w:t>
            </w:r>
            <w:r>
              <w:t>106</w:t>
            </w:r>
            <w:r>
              <w:rPr>
                <w:spacing w:val="-8"/>
              </w:rPr>
              <w:t xml:space="preserve"> 线，省道廊霸线、大广高速霸州连接线，进行日常</w:t>
            </w:r>
            <w:r>
              <w:rPr>
                <w:spacing w:val="-9"/>
              </w:rPr>
              <w:t xml:space="preserve">养护作业管理，养护里程总计 </w:t>
            </w:r>
            <w:r>
              <w:t>100</w:t>
            </w:r>
            <w:r>
              <w:rPr>
                <w:spacing w:val="-8"/>
              </w:rPr>
              <w:t xml:space="preserve"> 公里以上。确保路况良好，路面平顺整洁，排水通畅；</w:t>
            </w:r>
            <w:r>
              <w:rPr>
                <w:w w:val="105"/>
              </w:rPr>
              <w:t>标线清晰，标志整洁齐全；达到 85%群众满意。</w:t>
            </w:r>
          </w:p>
        </w:tc>
      </w:tr>
      <w:tr w:rsidR="00C36EAB">
        <w:trPr>
          <w:trHeight w:val="419"/>
        </w:trPr>
        <w:tc>
          <w:tcPr>
            <w:tcW w:w="1687" w:type="dxa"/>
          </w:tcPr>
          <w:p w:rsidR="00C36EAB" w:rsidRDefault="00426D4C">
            <w:pPr>
              <w:pStyle w:val="TableParagraph"/>
              <w:spacing w:before="11" w:line="367" w:lineRule="exact"/>
              <w:ind w:left="146"/>
              <w:rPr>
                <w:rFonts w:ascii="微软雅黑" w:eastAsia="微软雅黑"/>
                <w:b/>
              </w:rPr>
            </w:pPr>
            <w:r>
              <w:rPr>
                <w:rFonts w:ascii="微软雅黑" w:eastAsia="微软雅黑" w:hint="eastAsia"/>
                <w:b/>
              </w:rPr>
              <w:t>一级指标</w:t>
            </w:r>
          </w:p>
        </w:tc>
        <w:tc>
          <w:tcPr>
            <w:tcW w:w="1662" w:type="dxa"/>
          </w:tcPr>
          <w:p w:rsidR="00C36EAB" w:rsidRDefault="00426D4C">
            <w:pPr>
              <w:pStyle w:val="TableParagraph"/>
              <w:spacing w:before="11" w:line="367" w:lineRule="exact"/>
              <w:ind w:left="82" w:right="76"/>
              <w:jc w:val="center"/>
              <w:rPr>
                <w:rFonts w:ascii="微软雅黑" w:eastAsia="微软雅黑"/>
                <w:b/>
              </w:rPr>
            </w:pPr>
            <w:r>
              <w:rPr>
                <w:rFonts w:ascii="微软雅黑" w:eastAsia="微软雅黑" w:hint="eastAsia"/>
                <w:b/>
              </w:rPr>
              <w:t>二级指标</w:t>
            </w:r>
          </w:p>
        </w:tc>
        <w:tc>
          <w:tcPr>
            <w:tcW w:w="1886" w:type="dxa"/>
          </w:tcPr>
          <w:p w:rsidR="00C36EAB" w:rsidRDefault="00426D4C">
            <w:pPr>
              <w:pStyle w:val="TableParagraph"/>
              <w:spacing w:before="11" w:line="367" w:lineRule="exact"/>
              <w:ind w:left="217"/>
              <w:rPr>
                <w:rFonts w:ascii="微软雅黑" w:eastAsia="微软雅黑"/>
                <w:b/>
              </w:rPr>
            </w:pPr>
            <w:r>
              <w:rPr>
                <w:rFonts w:ascii="微软雅黑" w:eastAsia="微软雅黑" w:hint="eastAsia"/>
                <w:b/>
              </w:rPr>
              <w:t>三级指标</w:t>
            </w:r>
          </w:p>
        </w:tc>
        <w:tc>
          <w:tcPr>
            <w:tcW w:w="4270" w:type="dxa"/>
          </w:tcPr>
          <w:p w:rsidR="00C36EAB" w:rsidRDefault="00426D4C">
            <w:pPr>
              <w:pStyle w:val="TableParagraph"/>
              <w:spacing w:before="11" w:line="367" w:lineRule="exact"/>
              <w:ind w:left="812"/>
              <w:rPr>
                <w:rFonts w:ascii="微软雅黑" w:eastAsia="微软雅黑"/>
                <w:b/>
              </w:rPr>
            </w:pPr>
            <w:r>
              <w:rPr>
                <w:rFonts w:ascii="微软雅黑" w:eastAsia="微软雅黑" w:hint="eastAsia"/>
                <w:b/>
              </w:rPr>
              <w:t>绩效指标描述</w:t>
            </w:r>
          </w:p>
        </w:tc>
        <w:tc>
          <w:tcPr>
            <w:tcW w:w="1881" w:type="dxa"/>
          </w:tcPr>
          <w:p w:rsidR="00C36EAB" w:rsidRDefault="00426D4C">
            <w:pPr>
              <w:pStyle w:val="TableParagraph"/>
              <w:spacing w:before="11" w:line="367" w:lineRule="exact"/>
              <w:ind w:left="319"/>
              <w:rPr>
                <w:rFonts w:ascii="微软雅黑" w:eastAsia="微软雅黑"/>
                <w:b/>
              </w:rPr>
            </w:pPr>
            <w:r>
              <w:rPr>
                <w:rFonts w:ascii="微软雅黑" w:eastAsia="微软雅黑" w:hint="eastAsia"/>
                <w:b/>
              </w:rPr>
              <w:t>指标值</w:t>
            </w:r>
          </w:p>
        </w:tc>
        <w:tc>
          <w:tcPr>
            <w:tcW w:w="2513" w:type="dxa"/>
          </w:tcPr>
          <w:p w:rsidR="00C36EAB" w:rsidRDefault="00426D4C">
            <w:pPr>
              <w:pStyle w:val="TableParagraph"/>
              <w:spacing w:before="11" w:line="367" w:lineRule="exact"/>
              <w:ind w:left="113"/>
              <w:rPr>
                <w:rFonts w:ascii="微软雅黑" w:eastAsia="微软雅黑"/>
                <w:b/>
              </w:rPr>
            </w:pPr>
            <w:r>
              <w:rPr>
                <w:rFonts w:ascii="微软雅黑" w:eastAsia="微软雅黑" w:hint="eastAsia"/>
                <w:b/>
              </w:rPr>
              <w:t>指标值确定依据</w:t>
            </w:r>
          </w:p>
        </w:tc>
      </w:tr>
      <w:tr w:rsidR="00C36EAB">
        <w:trPr>
          <w:trHeight w:val="622"/>
        </w:trPr>
        <w:tc>
          <w:tcPr>
            <w:tcW w:w="1687" w:type="dxa"/>
            <w:vMerge w:val="restart"/>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spacing w:before="8"/>
              <w:rPr>
                <w:sz w:val="25"/>
              </w:rPr>
            </w:pPr>
          </w:p>
          <w:p w:rsidR="00C36EAB" w:rsidRDefault="00426D4C">
            <w:pPr>
              <w:pStyle w:val="TableParagraph"/>
              <w:ind w:left="148"/>
            </w:pPr>
            <w:r>
              <w:t>产出指标</w:t>
            </w:r>
          </w:p>
        </w:tc>
        <w:tc>
          <w:tcPr>
            <w:tcW w:w="1662" w:type="dxa"/>
          </w:tcPr>
          <w:p w:rsidR="00C36EAB" w:rsidRDefault="00426D4C">
            <w:pPr>
              <w:pStyle w:val="TableParagraph"/>
              <w:spacing w:before="178"/>
              <w:ind w:left="46" w:right="111"/>
              <w:jc w:val="center"/>
            </w:pPr>
            <w:r>
              <w:t>数量指标</w:t>
            </w:r>
          </w:p>
        </w:tc>
        <w:tc>
          <w:tcPr>
            <w:tcW w:w="1886" w:type="dxa"/>
          </w:tcPr>
          <w:p w:rsidR="00C36EAB" w:rsidRDefault="00426D4C">
            <w:pPr>
              <w:pStyle w:val="TableParagraph"/>
              <w:spacing w:before="29"/>
              <w:ind w:left="109"/>
            </w:pPr>
            <w:r>
              <w:t>工程完成公路数</w:t>
            </w:r>
          </w:p>
        </w:tc>
        <w:tc>
          <w:tcPr>
            <w:tcW w:w="4270" w:type="dxa"/>
          </w:tcPr>
          <w:p w:rsidR="00C36EAB" w:rsidRDefault="00426D4C">
            <w:pPr>
              <w:pStyle w:val="TableParagraph"/>
              <w:spacing w:before="178"/>
              <w:ind w:left="106"/>
            </w:pPr>
            <w:r>
              <w:t>完成养护工程的公里数</w:t>
            </w:r>
          </w:p>
        </w:tc>
        <w:tc>
          <w:tcPr>
            <w:tcW w:w="1881" w:type="dxa"/>
          </w:tcPr>
          <w:p w:rsidR="00C36EAB" w:rsidRDefault="00426D4C">
            <w:pPr>
              <w:pStyle w:val="TableParagraph"/>
              <w:spacing w:before="178"/>
              <w:ind w:left="105"/>
            </w:pPr>
            <w:r>
              <w:t>≥100 公里</w:t>
            </w:r>
          </w:p>
        </w:tc>
        <w:tc>
          <w:tcPr>
            <w:tcW w:w="2513" w:type="dxa"/>
          </w:tcPr>
          <w:p w:rsidR="00C36EAB" w:rsidRDefault="00426D4C">
            <w:pPr>
              <w:pStyle w:val="TableParagraph"/>
              <w:spacing w:before="178"/>
              <w:ind w:left="108"/>
            </w:pPr>
            <w:r>
              <w:t>历史依据</w:t>
            </w:r>
          </w:p>
        </w:tc>
      </w:tr>
      <w:tr w:rsidR="00C36EAB">
        <w:trPr>
          <w:trHeight w:val="622"/>
        </w:trPr>
        <w:tc>
          <w:tcPr>
            <w:tcW w:w="1687" w:type="dxa"/>
            <w:vMerge/>
            <w:tcBorders>
              <w:top w:val="nil"/>
            </w:tcBorders>
          </w:tcPr>
          <w:p w:rsidR="00C36EAB" w:rsidRDefault="00C36EAB">
            <w:pPr>
              <w:rPr>
                <w:sz w:val="2"/>
                <w:szCs w:val="2"/>
              </w:rPr>
            </w:pPr>
          </w:p>
        </w:tc>
        <w:tc>
          <w:tcPr>
            <w:tcW w:w="1662" w:type="dxa"/>
          </w:tcPr>
          <w:p w:rsidR="00C36EAB" w:rsidRDefault="00426D4C">
            <w:pPr>
              <w:pStyle w:val="TableParagraph"/>
              <w:spacing w:before="181"/>
              <w:ind w:left="46" w:right="111"/>
              <w:jc w:val="center"/>
            </w:pPr>
            <w:r>
              <w:t>数量指标</w:t>
            </w:r>
          </w:p>
        </w:tc>
        <w:tc>
          <w:tcPr>
            <w:tcW w:w="1886" w:type="dxa"/>
          </w:tcPr>
          <w:p w:rsidR="00C36EAB" w:rsidRDefault="00426D4C">
            <w:pPr>
              <w:pStyle w:val="TableParagraph"/>
              <w:spacing w:before="29"/>
              <w:ind w:left="109"/>
            </w:pPr>
            <w:r>
              <w:t>绿化管护公里数</w:t>
            </w:r>
          </w:p>
        </w:tc>
        <w:tc>
          <w:tcPr>
            <w:tcW w:w="4270" w:type="dxa"/>
          </w:tcPr>
          <w:p w:rsidR="00C36EAB" w:rsidRDefault="00426D4C">
            <w:pPr>
              <w:pStyle w:val="TableParagraph"/>
              <w:spacing w:before="181"/>
              <w:ind w:left="106"/>
            </w:pPr>
            <w:r>
              <w:t>绿化管护公里数</w:t>
            </w:r>
          </w:p>
        </w:tc>
        <w:tc>
          <w:tcPr>
            <w:tcW w:w="1881" w:type="dxa"/>
          </w:tcPr>
          <w:p w:rsidR="00C36EAB" w:rsidRDefault="00426D4C">
            <w:pPr>
              <w:pStyle w:val="TableParagraph"/>
              <w:spacing w:before="181"/>
              <w:ind w:left="105"/>
            </w:pPr>
            <w:r>
              <w:t>3107 公里</w:t>
            </w:r>
          </w:p>
        </w:tc>
        <w:tc>
          <w:tcPr>
            <w:tcW w:w="2513" w:type="dxa"/>
          </w:tcPr>
          <w:p w:rsidR="00C36EAB" w:rsidRDefault="00426D4C">
            <w:pPr>
              <w:pStyle w:val="TableParagraph"/>
              <w:spacing w:before="181"/>
              <w:ind w:left="108"/>
            </w:pPr>
            <w:r>
              <w:t>历史依据</w:t>
            </w:r>
          </w:p>
        </w:tc>
      </w:tr>
      <w:tr w:rsidR="00C36EAB">
        <w:trPr>
          <w:trHeight w:val="622"/>
        </w:trPr>
        <w:tc>
          <w:tcPr>
            <w:tcW w:w="1687" w:type="dxa"/>
            <w:vMerge/>
            <w:tcBorders>
              <w:top w:val="nil"/>
            </w:tcBorders>
          </w:tcPr>
          <w:p w:rsidR="00C36EAB" w:rsidRDefault="00C36EAB">
            <w:pPr>
              <w:rPr>
                <w:sz w:val="2"/>
                <w:szCs w:val="2"/>
              </w:rPr>
            </w:pPr>
          </w:p>
        </w:tc>
        <w:tc>
          <w:tcPr>
            <w:tcW w:w="1662" w:type="dxa"/>
          </w:tcPr>
          <w:p w:rsidR="00C36EAB" w:rsidRDefault="00426D4C">
            <w:pPr>
              <w:pStyle w:val="TableParagraph"/>
              <w:spacing w:before="181"/>
              <w:ind w:left="46" w:right="111"/>
              <w:jc w:val="center"/>
            </w:pPr>
            <w:r>
              <w:t>质量指标</w:t>
            </w:r>
          </w:p>
        </w:tc>
        <w:tc>
          <w:tcPr>
            <w:tcW w:w="1886" w:type="dxa"/>
          </w:tcPr>
          <w:p w:rsidR="00C36EAB" w:rsidRDefault="00426D4C">
            <w:pPr>
              <w:pStyle w:val="TableParagraph"/>
              <w:spacing w:before="29"/>
              <w:ind w:left="109"/>
            </w:pPr>
            <w:r>
              <w:t>绿化管护绿植存活率</w:t>
            </w:r>
          </w:p>
        </w:tc>
        <w:tc>
          <w:tcPr>
            <w:tcW w:w="4270" w:type="dxa"/>
          </w:tcPr>
          <w:p w:rsidR="00C36EAB" w:rsidRDefault="00426D4C">
            <w:pPr>
              <w:pStyle w:val="TableParagraph"/>
              <w:spacing w:before="181"/>
              <w:ind w:left="106"/>
            </w:pPr>
            <w:r>
              <w:t>绿化管护绿植存活率</w:t>
            </w:r>
          </w:p>
        </w:tc>
        <w:tc>
          <w:tcPr>
            <w:tcW w:w="1881" w:type="dxa"/>
          </w:tcPr>
          <w:p w:rsidR="00C36EAB" w:rsidRDefault="00426D4C">
            <w:pPr>
              <w:pStyle w:val="TableParagraph"/>
              <w:spacing w:before="181"/>
              <w:ind w:left="105"/>
            </w:pPr>
            <w:r>
              <w:rPr>
                <w:w w:val="115"/>
              </w:rPr>
              <w:t>≥95%</w:t>
            </w:r>
          </w:p>
        </w:tc>
        <w:tc>
          <w:tcPr>
            <w:tcW w:w="2513" w:type="dxa"/>
          </w:tcPr>
          <w:p w:rsidR="00C36EAB" w:rsidRDefault="00426D4C">
            <w:pPr>
              <w:pStyle w:val="TableParagraph"/>
              <w:spacing w:before="181"/>
              <w:ind w:left="108"/>
            </w:pPr>
            <w:r>
              <w:t>历史依据</w:t>
            </w:r>
          </w:p>
        </w:tc>
      </w:tr>
      <w:tr w:rsidR="00C36EAB">
        <w:trPr>
          <w:trHeight w:val="625"/>
        </w:trPr>
        <w:tc>
          <w:tcPr>
            <w:tcW w:w="1687" w:type="dxa"/>
            <w:vMerge/>
            <w:tcBorders>
              <w:top w:val="nil"/>
            </w:tcBorders>
          </w:tcPr>
          <w:p w:rsidR="00C36EAB" w:rsidRDefault="00C36EAB">
            <w:pPr>
              <w:rPr>
                <w:sz w:val="2"/>
                <w:szCs w:val="2"/>
              </w:rPr>
            </w:pPr>
          </w:p>
        </w:tc>
        <w:tc>
          <w:tcPr>
            <w:tcW w:w="1662" w:type="dxa"/>
          </w:tcPr>
          <w:p w:rsidR="00C36EAB" w:rsidRDefault="00426D4C">
            <w:pPr>
              <w:pStyle w:val="TableParagraph"/>
              <w:spacing w:before="181"/>
              <w:ind w:left="46" w:right="111"/>
              <w:jc w:val="center"/>
            </w:pPr>
            <w:r>
              <w:t>质量指标</w:t>
            </w:r>
          </w:p>
        </w:tc>
        <w:tc>
          <w:tcPr>
            <w:tcW w:w="1886" w:type="dxa"/>
          </w:tcPr>
          <w:p w:rsidR="00C36EAB" w:rsidRDefault="00426D4C">
            <w:pPr>
              <w:pStyle w:val="TableParagraph"/>
              <w:spacing w:before="1" w:line="300" w:lineRule="atLeast"/>
              <w:ind w:left="109" w:right="97"/>
            </w:pPr>
            <w:r>
              <w:t>公路养护工程合格率</w:t>
            </w:r>
          </w:p>
        </w:tc>
        <w:tc>
          <w:tcPr>
            <w:tcW w:w="4270" w:type="dxa"/>
          </w:tcPr>
          <w:p w:rsidR="00C36EAB" w:rsidRDefault="00426D4C">
            <w:pPr>
              <w:pStyle w:val="TableParagraph"/>
              <w:spacing w:before="1" w:line="300" w:lineRule="atLeast"/>
              <w:ind w:left="106" w:right="246"/>
            </w:pPr>
            <w:r>
              <w:t>普通国省干线养护工程质量占养护工程总数的比率</w:t>
            </w:r>
          </w:p>
        </w:tc>
        <w:tc>
          <w:tcPr>
            <w:tcW w:w="1881" w:type="dxa"/>
          </w:tcPr>
          <w:p w:rsidR="00C36EAB" w:rsidRDefault="00426D4C">
            <w:pPr>
              <w:pStyle w:val="TableParagraph"/>
              <w:spacing w:before="181"/>
              <w:ind w:left="105"/>
            </w:pPr>
            <w:r>
              <w:rPr>
                <w:w w:val="115"/>
              </w:rPr>
              <w:t>100%</w:t>
            </w:r>
          </w:p>
        </w:tc>
        <w:tc>
          <w:tcPr>
            <w:tcW w:w="2513" w:type="dxa"/>
          </w:tcPr>
          <w:p w:rsidR="00C36EAB" w:rsidRDefault="00426D4C">
            <w:pPr>
              <w:pStyle w:val="TableParagraph"/>
              <w:spacing w:before="181"/>
              <w:ind w:left="108"/>
            </w:pPr>
            <w:r>
              <w:t>历史依据</w:t>
            </w:r>
          </w:p>
        </w:tc>
      </w:tr>
      <w:tr w:rsidR="00C36EAB">
        <w:trPr>
          <w:trHeight w:val="928"/>
        </w:trPr>
        <w:tc>
          <w:tcPr>
            <w:tcW w:w="1687" w:type="dxa"/>
            <w:vMerge/>
            <w:tcBorders>
              <w:top w:val="nil"/>
            </w:tcBorders>
          </w:tcPr>
          <w:p w:rsidR="00C36EAB" w:rsidRDefault="00C36EAB">
            <w:pPr>
              <w:rPr>
                <w:sz w:val="2"/>
                <w:szCs w:val="2"/>
              </w:rPr>
            </w:pPr>
          </w:p>
        </w:tc>
        <w:tc>
          <w:tcPr>
            <w:tcW w:w="1662" w:type="dxa"/>
          </w:tcPr>
          <w:p w:rsidR="00C36EAB" w:rsidRDefault="00C36EAB">
            <w:pPr>
              <w:pStyle w:val="TableParagraph"/>
              <w:spacing w:before="9"/>
              <w:rPr>
                <w:sz w:val="25"/>
              </w:rPr>
            </w:pPr>
          </w:p>
          <w:p w:rsidR="00C36EAB" w:rsidRDefault="00426D4C">
            <w:pPr>
              <w:pStyle w:val="TableParagraph"/>
              <w:ind w:left="46" w:right="111"/>
              <w:jc w:val="center"/>
            </w:pPr>
            <w:r>
              <w:t>质量指标</w:t>
            </w:r>
          </w:p>
        </w:tc>
        <w:tc>
          <w:tcPr>
            <w:tcW w:w="1886" w:type="dxa"/>
          </w:tcPr>
          <w:p w:rsidR="00C36EAB" w:rsidRDefault="00426D4C">
            <w:pPr>
              <w:pStyle w:val="TableParagraph"/>
              <w:spacing w:before="29" w:line="266" w:lineRule="auto"/>
              <w:ind w:left="109" w:right="97"/>
            </w:pPr>
            <w:r>
              <w:t>养护工程作业区安全规范率</w:t>
            </w:r>
          </w:p>
        </w:tc>
        <w:tc>
          <w:tcPr>
            <w:tcW w:w="4270" w:type="dxa"/>
          </w:tcPr>
          <w:p w:rsidR="00C36EAB" w:rsidRDefault="00C36EAB">
            <w:pPr>
              <w:pStyle w:val="TableParagraph"/>
              <w:spacing w:before="9"/>
              <w:rPr>
                <w:sz w:val="25"/>
              </w:rPr>
            </w:pPr>
          </w:p>
          <w:p w:rsidR="00C36EAB" w:rsidRDefault="00426D4C">
            <w:pPr>
              <w:pStyle w:val="TableParagraph"/>
              <w:ind w:left="106"/>
            </w:pPr>
            <w:r>
              <w:t>养护工程作业规范规范率</w:t>
            </w:r>
          </w:p>
        </w:tc>
        <w:tc>
          <w:tcPr>
            <w:tcW w:w="1881" w:type="dxa"/>
          </w:tcPr>
          <w:p w:rsidR="00C36EAB" w:rsidRDefault="00C36EAB">
            <w:pPr>
              <w:pStyle w:val="TableParagraph"/>
              <w:spacing w:before="9"/>
              <w:rPr>
                <w:sz w:val="25"/>
              </w:rPr>
            </w:pPr>
          </w:p>
          <w:p w:rsidR="00C36EAB" w:rsidRDefault="00426D4C">
            <w:pPr>
              <w:pStyle w:val="TableParagraph"/>
              <w:ind w:left="105"/>
            </w:pPr>
            <w:r>
              <w:rPr>
                <w:w w:val="115"/>
              </w:rPr>
              <w:t>100%</w:t>
            </w:r>
          </w:p>
        </w:tc>
        <w:tc>
          <w:tcPr>
            <w:tcW w:w="2513" w:type="dxa"/>
          </w:tcPr>
          <w:p w:rsidR="00C36EAB" w:rsidRDefault="00C36EAB">
            <w:pPr>
              <w:pStyle w:val="TableParagraph"/>
              <w:spacing w:before="9"/>
              <w:rPr>
                <w:sz w:val="25"/>
              </w:rPr>
            </w:pPr>
          </w:p>
          <w:p w:rsidR="00C36EAB" w:rsidRDefault="00426D4C">
            <w:pPr>
              <w:pStyle w:val="TableParagraph"/>
              <w:ind w:left="108"/>
            </w:pPr>
            <w:r>
              <w:t>计划标准</w:t>
            </w:r>
          </w:p>
        </w:tc>
      </w:tr>
      <w:tr w:rsidR="00C36EAB">
        <w:trPr>
          <w:trHeight w:val="927"/>
        </w:trPr>
        <w:tc>
          <w:tcPr>
            <w:tcW w:w="1687" w:type="dxa"/>
          </w:tcPr>
          <w:p w:rsidR="00C36EAB" w:rsidRDefault="00C36EAB">
            <w:pPr>
              <w:pStyle w:val="TableParagraph"/>
              <w:spacing w:before="9"/>
              <w:rPr>
                <w:sz w:val="25"/>
              </w:rPr>
            </w:pPr>
          </w:p>
          <w:p w:rsidR="00C36EAB" w:rsidRDefault="00426D4C">
            <w:pPr>
              <w:pStyle w:val="TableParagraph"/>
              <w:ind w:left="148"/>
            </w:pPr>
            <w:r>
              <w:t>效果指标</w:t>
            </w:r>
          </w:p>
        </w:tc>
        <w:tc>
          <w:tcPr>
            <w:tcW w:w="1662" w:type="dxa"/>
          </w:tcPr>
          <w:p w:rsidR="00C36EAB" w:rsidRDefault="00426D4C">
            <w:pPr>
              <w:pStyle w:val="TableParagraph"/>
              <w:spacing w:before="181" w:line="266" w:lineRule="auto"/>
              <w:ind w:left="100" w:right="166"/>
            </w:pPr>
            <w:r>
              <w:t>社会效益指标</w:t>
            </w:r>
          </w:p>
        </w:tc>
        <w:tc>
          <w:tcPr>
            <w:tcW w:w="1886" w:type="dxa"/>
          </w:tcPr>
          <w:p w:rsidR="00C36EAB" w:rsidRDefault="00C36EAB">
            <w:pPr>
              <w:pStyle w:val="TableParagraph"/>
              <w:spacing w:before="9"/>
              <w:rPr>
                <w:sz w:val="25"/>
              </w:rPr>
            </w:pPr>
          </w:p>
          <w:p w:rsidR="00C36EAB" w:rsidRDefault="00426D4C">
            <w:pPr>
              <w:pStyle w:val="TableParagraph"/>
              <w:ind w:left="109"/>
            </w:pPr>
            <w:r>
              <w:t>路面完好率</w:t>
            </w:r>
          </w:p>
        </w:tc>
        <w:tc>
          <w:tcPr>
            <w:tcW w:w="4270" w:type="dxa"/>
          </w:tcPr>
          <w:p w:rsidR="00C36EAB" w:rsidRDefault="00426D4C">
            <w:pPr>
              <w:pStyle w:val="TableParagraph"/>
              <w:spacing w:before="29" w:line="266" w:lineRule="auto"/>
              <w:ind w:left="106" w:right="246"/>
            </w:pPr>
            <w:r>
              <w:t>路面完好的国省干线公路里程数占全部辖区内国省干线公路里程数的比率</w:t>
            </w:r>
          </w:p>
        </w:tc>
        <w:tc>
          <w:tcPr>
            <w:tcW w:w="1881" w:type="dxa"/>
          </w:tcPr>
          <w:p w:rsidR="00C36EAB" w:rsidRDefault="00C36EAB">
            <w:pPr>
              <w:pStyle w:val="TableParagraph"/>
              <w:spacing w:before="9"/>
              <w:rPr>
                <w:sz w:val="25"/>
              </w:rPr>
            </w:pPr>
          </w:p>
          <w:p w:rsidR="00C36EAB" w:rsidRDefault="00426D4C">
            <w:pPr>
              <w:pStyle w:val="TableParagraph"/>
              <w:ind w:left="105"/>
            </w:pPr>
            <w:r>
              <w:rPr>
                <w:w w:val="115"/>
              </w:rPr>
              <w:t>≥80%</w:t>
            </w:r>
          </w:p>
        </w:tc>
        <w:tc>
          <w:tcPr>
            <w:tcW w:w="2513" w:type="dxa"/>
          </w:tcPr>
          <w:p w:rsidR="00C36EAB" w:rsidRDefault="00C36EAB">
            <w:pPr>
              <w:pStyle w:val="TableParagraph"/>
              <w:spacing w:before="9"/>
              <w:rPr>
                <w:sz w:val="25"/>
              </w:rPr>
            </w:pPr>
          </w:p>
          <w:p w:rsidR="00C36EAB" w:rsidRDefault="00426D4C">
            <w:pPr>
              <w:pStyle w:val="TableParagraph"/>
              <w:ind w:left="108"/>
            </w:pPr>
            <w:r>
              <w:t>经验标准</w:t>
            </w:r>
          </w:p>
        </w:tc>
      </w:tr>
      <w:tr w:rsidR="00C36EAB">
        <w:trPr>
          <w:trHeight w:val="944"/>
        </w:trPr>
        <w:tc>
          <w:tcPr>
            <w:tcW w:w="1687" w:type="dxa"/>
          </w:tcPr>
          <w:p w:rsidR="00C36EAB" w:rsidRDefault="00426D4C">
            <w:pPr>
              <w:pStyle w:val="TableParagraph"/>
              <w:spacing w:before="181" w:line="266" w:lineRule="auto"/>
              <w:ind w:left="463" w:right="134" w:hanging="315"/>
            </w:pPr>
            <w:r>
              <w:t>满意度指标</w:t>
            </w:r>
          </w:p>
        </w:tc>
        <w:tc>
          <w:tcPr>
            <w:tcW w:w="1662" w:type="dxa"/>
          </w:tcPr>
          <w:p w:rsidR="00C36EAB" w:rsidRDefault="00426D4C">
            <w:pPr>
              <w:pStyle w:val="TableParagraph"/>
              <w:spacing w:before="29"/>
              <w:ind w:left="100"/>
            </w:pPr>
            <w:r>
              <w:t>服务对象满意度指标</w:t>
            </w:r>
          </w:p>
        </w:tc>
        <w:tc>
          <w:tcPr>
            <w:tcW w:w="1886" w:type="dxa"/>
          </w:tcPr>
          <w:p w:rsidR="00C36EAB" w:rsidRDefault="00C36EAB">
            <w:pPr>
              <w:pStyle w:val="TableParagraph"/>
              <w:spacing w:before="9"/>
              <w:rPr>
                <w:sz w:val="25"/>
              </w:rPr>
            </w:pPr>
          </w:p>
          <w:p w:rsidR="00C36EAB" w:rsidRDefault="00426D4C">
            <w:pPr>
              <w:pStyle w:val="TableParagraph"/>
              <w:ind w:left="109"/>
            </w:pPr>
            <w:r>
              <w:t>群众满意度</w:t>
            </w:r>
          </w:p>
        </w:tc>
        <w:tc>
          <w:tcPr>
            <w:tcW w:w="4270" w:type="dxa"/>
          </w:tcPr>
          <w:p w:rsidR="00C36EAB" w:rsidRDefault="00C36EAB">
            <w:pPr>
              <w:pStyle w:val="TableParagraph"/>
              <w:spacing w:before="9"/>
              <w:rPr>
                <w:sz w:val="25"/>
              </w:rPr>
            </w:pPr>
          </w:p>
          <w:p w:rsidR="00C36EAB" w:rsidRDefault="00426D4C">
            <w:pPr>
              <w:pStyle w:val="TableParagraph"/>
              <w:ind w:left="106"/>
            </w:pPr>
            <w:r>
              <w:t>群众满意数量占总数的比例</w:t>
            </w:r>
          </w:p>
        </w:tc>
        <w:tc>
          <w:tcPr>
            <w:tcW w:w="1881" w:type="dxa"/>
          </w:tcPr>
          <w:p w:rsidR="00C36EAB" w:rsidRDefault="00C36EAB">
            <w:pPr>
              <w:pStyle w:val="TableParagraph"/>
              <w:spacing w:before="9"/>
              <w:rPr>
                <w:sz w:val="25"/>
              </w:rPr>
            </w:pPr>
          </w:p>
          <w:p w:rsidR="00C36EAB" w:rsidRDefault="00426D4C">
            <w:pPr>
              <w:pStyle w:val="TableParagraph"/>
              <w:ind w:left="105"/>
            </w:pPr>
            <w:r>
              <w:rPr>
                <w:w w:val="115"/>
              </w:rPr>
              <w:t>≥85%</w:t>
            </w:r>
          </w:p>
        </w:tc>
        <w:tc>
          <w:tcPr>
            <w:tcW w:w="2513" w:type="dxa"/>
          </w:tcPr>
          <w:p w:rsidR="00C36EAB" w:rsidRDefault="00C36EAB">
            <w:pPr>
              <w:pStyle w:val="TableParagraph"/>
              <w:spacing w:before="9"/>
              <w:rPr>
                <w:sz w:val="25"/>
              </w:rPr>
            </w:pPr>
          </w:p>
          <w:p w:rsidR="00C36EAB" w:rsidRDefault="00426D4C">
            <w:pPr>
              <w:pStyle w:val="TableParagraph"/>
              <w:ind w:left="108"/>
            </w:pPr>
            <w:r>
              <w:t>经验标准</w:t>
            </w:r>
          </w:p>
        </w:tc>
      </w:tr>
    </w:tbl>
    <w:p w:rsidR="00C36EAB" w:rsidRDefault="00C36EAB">
      <w:pPr>
        <w:sectPr w:rsidR="00C36EAB">
          <w:pgSz w:w="16840" w:h="11910" w:orient="landscape"/>
          <w:pgMar w:top="1120" w:right="1580" w:bottom="1040" w:left="1180" w:header="0" w:footer="993" w:gutter="0"/>
          <w:cols w:space="720"/>
        </w:sectPr>
      </w:pPr>
    </w:p>
    <w:p w:rsidR="00C36EAB" w:rsidRDefault="00426D4C">
      <w:pPr>
        <w:ind w:firstLineChars="200" w:firstLine="560"/>
        <w:jc w:val="left"/>
        <w:outlineLvl w:val="1"/>
      </w:pPr>
      <w:r>
        <w:rPr>
          <w:rFonts w:ascii="方正仿宋_GBK" w:eastAsia="方正仿宋_GBK" w:hint="eastAsia"/>
          <w:b/>
          <w:sz w:val="28"/>
        </w:rPr>
        <w:lastRenderedPageBreak/>
        <w:t>11、关于下达成品油价格和税费改革转移支付资金的通知（农村公路养护工程补助）(冀财资环[2016]114 号)绩效目标表</w: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81"/>
        <w:gridCol w:w="1658"/>
        <w:gridCol w:w="1880"/>
        <w:gridCol w:w="4257"/>
        <w:gridCol w:w="1876"/>
        <w:gridCol w:w="2507"/>
      </w:tblGrid>
      <w:tr w:rsidR="00C36EAB">
        <w:trPr>
          <w:trHeight w:val="632"/>
        </w:trPr>
        <w:tc>
          <w:tcPr>
            <w:tcW w:w="1681" w:type="dxa"/>
          </w:tcPr>
          <w:p w:rsidR="00C36EAB" w:rsidRDefault="00426D4C">
            <w:pPr>
              <w:pStyle w:val="TableParagraph"/>
              <w:spacing w:before="113"/>
              <w:ind w:left="146"/>
              <w:rPr>
                <w:rFonts w:ascii="微软雅黑" w:eastAsia="微软雅黑"/>
                <w:b/>
              </w:rPr>
            </w:pPr>
            <w:r>
              <w:rPr>
                <w:rFonts w:ascii="微软雅黑" w:eastAsia="微软雅黑" w:hint="eastAsia"/>
                <w:b/>
              </w:rPr>
              <w:t>绩效目标</w:t>
            </w:r>
          </w:p>
        </w:tc>
        <w:tc>
          <w:tcPr>
            <w:tcW w:w="12178" w:type="dxa"/>
            <w:gridSpan w:val="5"/>
          </w:tcPr>
          <w:p w:rsidR="00C36EAB" w:rsidRDefault="00426D4C">
            <w:pPr>
              <w:pStyle w:val="TableParagraph"/>
              <w:spacing w:before="29"/>
              <w:ind w:left="101"/>
            </w:pPr>
            <w:r>
              <w:t>霸州市 2020 年农村公路养护工程主要对我市破损严重的农村公路进行维修、养护、挖补，工程量预计 8 公里，保障农村公路畅通，便利社会公众。</w:t>
            </w:r>
          </w:p>
        </w:tc>
      </w:tr>
      <w:tr w:rsidR="00C36EAB">
        <w:trPr>
          <w:trHeight w:val="414"/>
        </w:trPr>
        <w:tc>
          <w:tcPr>
            <w:tcW w:w="1681" w:type="dxa"/>
          </w:tcPr>
          <w:p w:rsidR="00C36EAB" w:rsidRDefault="00426D4C">
            <w:pPr>
              <w:pStyle w:val="TableParagraph"/>
              <w:spacing w:before="10" w:line="367" w:lineRule="exact"/>
              <w:ind w:left="146"/>
              <w:rPr>
                <w:rFonts w:ascii="微软雅黑" w:eastAsia="微软雅黑"/>
                <w:b/>
              </w:rPr>
            </w:pPr>
            <w:r>
              <w:rPr>
                <w:rFonts w:ascii="微软雅黑" w:eastAsia="微软雅黑" w:hint="eastAsia"/>
                <w:b/>
              </w:rPr>
              <w:t>一级指标</w:t>
            </w:r>
          </w:p>
        </w:tc>
        <w:tc>
          <w:tcPr>
            <w:tcW w:w="1658" w:type="dxa"/>
          </w:tcPr>
          <w:p w:rsidR="00C36EAB" w:rsidRDefault="00426D4C">
            <w:pPr>
              <w:pStyle w:val="TableParagraph"/>
              <w:spacing w:before="10" w:line="367" w:lineRule="exact"/>
              <w:ind w:left="82" w:right="74"/>
              <w:jc w:val="center"/>
              <w:rPr>
                <w:rFonts w:ascii="微软雅黑" w:eastAsia="微软雅黑"/>
                <w:b/>
              </w:rPr>
            </w:pPr>
            <w:r>
              <w:rPr>
                <w:rFonts w:ascii="微软雅黑" w:eastAsia="微软雅黑" w:hint="eastAsia"/>
                <w:b/>
              </w:rPr>
              <w:t>二级指标</w:t>
            </w:r>
          </w:p>
        </w:tc>
        <w:tc>
          <w:tcPr>
            <w:tcW w:w="1880" w:type="dxa"/>
          </w:tcPr>
          <w:p w:rsidR="00C36EAB" w:rsidRDefault="00426D4C">
            <w:pPr>
              <w:pStyle w:val="TableParagraph"/>
              <w:spacing w:before="10" w:line="367" w:lineRule="exact"/>
              <w:ind w:left="218"/>
              <w:rPr>
                <w:rFonts w:ascii="微软雅黑" w:eastAsia="微软雅黑"/>
                <w:b/>
              </w:rPr>
            </w:pPr>
            <w:r>
              <w:rPr>
                <w:rFonts w:ascii="微软雅黑" w:eastAsia="微软雅黑" w:hint="eastAsia"/>
                <w:b/>
              </w:rPr>
              <w:t>三级指标</w:t>
            </w:r>
          </w:p>
        </w:tc>
        <w:tc>
          <w:tcPr>
            <w:tcW w:w="4257" w:type="dxa"/>
          </w:tcPr>
          <w:p w:rsidR="00C36EAB" w:rsidRDefault="00426D4C">
            <w:pPr>
              <w:pStyle w:val="TableParagraph"/>
              <w:spacing w:before="10" w:line="367" w:lineRule="exact"/>
              <w:ind w:left="814"/>
              <w:rPr>
                <w:rFonts w:ascii="微软雅黑" w:eastAsia="微软雅黑"/>
                <w:b/>
              </w:rPr>
            </w:pPr>
            <w:r>
              <w:rPr>
                <w:rFonts w:ascii="微软雅黑" w:eastAsia="微软雅黑" w:hint="eastAsia"/>
                <w:b/>
              </w:rPr>
              <w:t>绩效指标描述</w:t>
            </w:r>
          </w:p>
        </w:tc>
        <w:tc>
          <w:tcPr>
            <w:tcW w:w="1876" w:type="dxa"/>
          </w:tcPr>
          <w:p w:rsidR="00C36EAB" w:rsidRDefault="00426D4C">
            <w:pPr>
              <w:pStyle w:val="TableParagraph"/>
              <w:spacing w:before="10" w:line="367" w:lineRule="exact"/>
              <w:ind w:left="323"/>
              <w:rPr>
                <w:rFonts w:ascii="微软雅黑" w:eastAsia="微软雅黑"/>
                <w:b/>
              </w:rPr>
            </w:pPr>
            <w:r>
              <w:rPr>
                <w:rFonts w:ascii="微软雅黑" w:eastAsia="微软雅黑" w:hint="eastAsia"/>
                <w:b/>
              </w:rPr>
              <w:t>指标值</w:t>
            </w:r>
          </w:p>
        </w:tc>
        <w:tc>
          <w:tcPr>
            <w:tcW w:w="2507" w:type="dxa"/>
          </w:tcPr>
          <w:p w:rsidR="00C36EAB" w:rsidRDefault="00426D4C">
            <w:pPr>
              <w:pStyle w:val="TableParagraph"/>
              <w:spacing w:before="10" w:line="367" w:lineRule="exact"/>
              <w:ind w:left="118"/>
              <w:rPr>
                <w:rFonts w:ascii="微软雅黑" w:eastAsia="微软雅黑"/>
                <w:b/>
              </w:rPr>
            </w:pPr>
            <w:r>
              <w:rPr>
                <w:rFonts w:ascii="微软雅黑" w:eastAsia="微软雅黑" w:hint="eastAsia"/>
                <w:b/>
              </w:rPr>
              <w:t>指标值确定依据</w:t>
            </w:r>
          </w:p>
        </w:tc>
      </w:tr>
      <w:tr w:rsidR="00C36EAB">
        <w:trPr>
          <w:trHeight w:val="619"/>
        </w:trPr>
        <w:tc>
          <w:tcPr>
            <w:tcW w:w="1681" w:type="dxa"/>
            <w:vMerge w:val="restart"/>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spacing w:before="9"/>
              <w:rPr>
                <w:sz w:val="25"/>
              </w:rPr>
            </w:pPr>
          </w:p>
          <w:p w:rsidR="00C36EAB" w:rsidRDefault="00426D4C">
            <w:pPr>
              <w:pStyle w:val="TableParagraph"/>
              <w:ind w:left="148"/>
            </w:pPr>
            <w:r>
              <w:t>产出指标</w:t>
            </w:r>
          </w:p>
        </w:tc>
        <w:tc>
          <w:tcPr>
            <w:tcW w:w="1658" w:type="dxa"/>
          </w:tcPr>
          <w:p w:rsidR="00C36EAB" w:rsidRDefault="00426D4C">
            <w:pPr>
              <w:pStyle w:val="TableParagraph"/>
              <w:spacing w:before="179"/>
              <w:ind w:left="48" w:right="111"/>
              <w:jc w:val="center"/>
            </w:pPr>
            <w:r>
              <w:t>数量指标</w:t>
            </w:r>
          </w:p>
        </w:tc>
        <w:tc>
          <w:tcPr>
            <w:tcW w:w="1880" w:type="dxa"/>
          </w:tcPr>
          <w:p w:rsidR="00C36EAB" w:rsidRDefault="00426D4C">
            <w:pPr>
              <w:pStyle w:val="TableParagraph"/>
              <w:spacing w:line="300" w:lineRule="exact"/>
              <w:ind w:left="110" w:right="95"/>
            </w:pPr>
            <w:r>
              <w:t>养护工程完成公里数</w:t>
            </w:r>
          </w:p>
        </w:tc>
        <w:tc>
          <w:tcPr>
            <w:tcW w:w="4257" w:type="dxa"/>
          </w:tcPr>
          <w:p w:rsidR="00C36EAB" w:rsidRDefault="00426D4C">
            <w:pPr>
              <w:pStyle w:val="TableParagraph"/>
              <w:spacing w:before="179"/>
              <w:ind w:left="108"/>
            </w:pPr>
            <w:r>
              <w:t>养护工程实际完成公里数</w:t>
            </w:r>
          </w:p>
        </w:tc>
        <w:tc>
          <w:tcPr>
            <w:tcW w:w="1876" w:type="dxa"/>
          </w:tcPr>
          <w:p w:rsidR="00C36EAB" w:rsidRDefault="00426D4C">
            <w:pPr>
              <w:pStyle w:val="TableParagraph"/>
              <w:spacing w:before="179"/>
              <w:ind w:left="109"/>
            </w:pPr>
            <w:r>
              <w:t>≥8 公里</w:t>
            </w:r>
          </w:p>
        </w:tc>
        <w:tc>
          <w:tcPr>
            <w:tcW w:w="2507" w:type="dxa"/>
          </w:tcPr>
          <w:p w:rsidR="00C36EAB" w:rsidRDefault="00426D4C">
            <w:pPr>
              <w:pStyle w:val="TableParagraph"/>
              <w:spacing w:before="179"/>
              <w:ind w:left="113"/>
            </w:pPr>
            <w:r>
              <w:t>历史经验</w:t>
            </w:r>
          </w:p>
        </w:tc>
      </w:tr>
      <w:tr w:rsidR="00C36EAB">
        <w:trPr>
          <w:trHeight w:val="920"/>
        </w:trPr>
        <w:tc>
          <w:tcPr>
            <w:tcW w:w="1681" w:type="dxa"/>
            <w:vMerge/>
            <w:tcBorders>
              <w:top w:val="nil"/>
            </w:tcBorders>
          </w:tcPr>
          <w:p w:rsidR="00C36EAB" w:rsidRDefault="00C36EAB">
            <w:pPr>
              <w:rPr>
                <w:sz w:val="2"/>
                <w:szCs w:val="2"/>
              </w:rPr>
            </w:pPr>
          </w:p>
        </w:tc>
        <w:tc>
          <w:tcPr>
            <w:tcW w:w="1658" w:type="dxa"/>
          </w:tcPr>
          <w:p w:rsidR="00C36EAB" w:rsidRDefault="00C36EAB">
            <w:pPr>
              <w:pStyle w:val="TableParagraph"/>
              <w:spacing w:before="9"/>
              <w:rPr>
                <w:sz w:val="25"/>
              </w:rPr>
            </w:pPr>
          </w:p>
          <w:p w:rsidR="00C36EAB" w:rsidRDefault="00426D4C">
            <w:pPr>
              <w:pStyle w:val="TableParagraph"/>
              <w:ind w:left="48" w:right="111"/>
              <w:jc w:val="center"/>
            </w:pPr>
            <w:r>
              <w:t>质量指标</w:t>
            </w:r>
          </w:p>
        </w:tc>
        <w:tc>
          <w:tcPr>
            <w:tcW w:w="1880" w:type="dxa"/>
          </w:tcPr>
          <w:p w:rsidR="00C36EAB" w:rsidRDefault="00426D4C">
            <w:pPr>
              <w:pStyle w:val="TableParagraph"/>
              <w:spacing w:before="29" w:line="266" w:lineRule="auto"/>
              <w:ind w:left="110" w:right="95"/>
            </w:pPr>
            <w:r>
              <w:t>农村公路养护工程合格率</w:t>
            </w:r>
          </w:p>
        </w:tc>
        <w:tc>
          <w:tcPr>
            <w:tcW w:w="4257" w:type="dxa"/>
          </w:tcPr>
          <w:p w:rsidR="00C36EAB" w:rsidRDefault="00426D4C">
            <w:pPr>
              <w:pStyle w:val="TableParagraph"/>
              <w:spacing w:before="29" w:line="266" w:lineRule="auto"/>
              <w:ind w:left="108" w:right="242"/>
            </w:pPr>
            <w:r>
              <w:t>农村公路养护工程质量合格的数量占养护工程总数的比率</w:t>
            </w:r>
          </w:p>
        </w:tc>
        <w:tc>
          <w:tcPr>
            <w:tcW w:w="1876" w:type="dxa"/>
          </w:tcPr>
          <w:p w:rsidR="00C36EAB" w:rsidRDefault="00C36EAB">
            <w:pPr>
              <w:pStyle w:val="TableParagraph"/>
              <w:spacing w:before="9"/>
              <w:rPr>
                <w:sz w:val="25"/>
              </w:rPr>
            </w:pPr>
          </w:p>
          <w:p w:rsidR="00C36EAB" w:rsidRDefault="00426D4C">
            <w:pPr>
              <w:pStyle w:val="TableParagraph"/>
              <w:ind w:left="109"/>
            </w:pPr>
            <w:r>
              <w:rPr>
                <w:w w:val="115"/>
              </w:rPr>
              <w:t>100%</w:t>
            </w:r>
          </w:p>
        </w:tc>
        <w:tc>
          <w:tcPr>
            <w:tcW w:w="2507" w:type="dxa"/>
          </w:tcPr>
          <w:p w:rsidR="00C36EAB" w:rsidRDefault="00C36EAB">
            <w:pPr>
              <w:pStyle w:val="TableParagraph"/>
              <w:spacing w:before="9"/>
              <w:rPr>
                <w:sz w:val="25"/>
              </w:rPr>
            </w:pPr>
          </w:p>
          <w:p w:rsidR="00C36EAB" w:rsidRDefault="00426D4C">
            <w:pPr>
              <w:pStyle w:val="TableParagraph"/>
              <w:ind w:left="113"/>
            </w:pPr>
            <w:r>
              <w:t>行业标准</w:t>
            </w:r>
          </w:p>
        </w:tc>
      </w:tr>
      <w:tr w:rsidR="00C36EAB">
        <w:trPr>
          <w:trHeight w:val="618"/>
        </w:trPr>
        <w:tc>
          <w:tcPr>
            <w:tcW w:w="1681" w:type="dxa"/>
            <w:vMerge/>
            <w:tcBorders>
              <w:top w:val="nil"/>
            </w:tcBorders>
          </w:tcPr>
          <w:p w:rsidR="00C36EAB" w:rsidRDefault="00C36EAB">
            <w:pPr>
              <w:rPr>
                <w:sz w:val="2"/>
                <w:szCs w:val="2"/>
              </w:rPr>
            </w:pPr>
          </w:p>
        </w:tc>
        <w:tc>
          <w:tcPr>
            <w:tcW w:w="1658" w:type="dxa"/>
          </w:tcPr>
          <w:p w:rsidR="00C36EAB" w:rsidRDefault="00426D4C">
            <w:pPr>
              <w:pStyle w:val="TableParagraph"/>
              <w:spacing w:before="181"/>
              <w:ind w:left="48" w:right="111"/>
              <w:jc w:val="center"/>
            </w:pPr>
            <w:r>
              <w:t>时效指标</w:t>
            </w:r>
          </w:p>
        </w:tc>
        <w:tc>
          <w:tcPr>
            <w:tcW w:w="1880" w:type="dxa"/>
          </w:tcPr>
          <w:p w:rsidR="00C36EAB" w:rsidRDefault="00426D4C">
            <w:pPr>
              <w:pStyle w:val="TableParagraph"/>
              <w:spacing w:before="29"/>
              <w:ind w:left="110"/>
            </w:pPr>
            <w:r>
              <w:t>各项工作按时完成率</w:t>
            </w:r>
          </w:p>
        </w:tc>
        <w:tc>
          <w:tcPr>
            <w:tcW w:w="4257" w:type="dxa"/>
          </w:tcPr>
          <w:p w:rsidR="00C36EAB" w:rsidRDefault="00426D4C">
            <w:pPr>
              <w:pStyle w:val="TableParagraph"/>
              <w:spacing w:before="29"/>
              <w:ind w:left="108"/>
            </w:pPr>
            <w:r>
              <w:t>按时完成的工作占所有工作的比率</w:t>
            </w:r>
          </w:p>
        </w:tc>
        <w:tc>
          <w:tcPr>
            <w:tcW w:w="1876" w:type="dxa"/>
          </w:tcPr>
          <w:p w:rsidR="00C36EAB" w:rsidRDefault="00426D4C">
            <w:pPr>
              <w:pStyle w:val="TableParagraph"/>
              <w:spacing w:before="181"/>
              <w:ind w:left="109"/>
            </w:pPr>
            <w:r>
              <w:rPr>
                <w:w w:val="115"/>
              </w:rPr>
              <w:t>≥95%</w:t>
            </w:r>
          </w:p>
        </w:tc>
        <w:tc>
          <w:tcPr>
            <w:tcW w:w="2507" w:type="dxa"/>
          </w:tcPr>
          <w:p w:rsidR="00C36EAB" w:rsidRDefault="00426D4C">
            <w:pPr>
              <w:pStyle w:val="TableParagraph"/>
              <w:spacing w:before="181"/>
              <w:ind w:left="113"/>
            </w:pPr>
            <w:r>
              <w:t>计划标准</w:t>
            </w:r>
          </w:p>
        </w:tc>
      </w:tr>
      <w:tr w:rsidR="00C36EAB">
        <w:trPr>
          <w:trHeight w:val="922"/>
        </w:trPr>
        <w:tc>
          <w:tcPr>
            <w:tcW w:w="1681" w:type="dxa"/>
          </w:tcPr>
          <w:p w:rsidR="00C36EAB" w:rsidRDefault="00C36EAB">
            <w:pPr>
              <w:pStyle w:val="TableParagraph"/>
              <w:spacing w:before="11"/>
              <w:rPr>
                <w:sz w:val="25"/>
              </w:rPr>
            </w:pPr>
          </w:p>
          <w:p w:rsidR="00C36EAB" w:rsidRDefault="00426D4C">
            <w:pPr>
              <w:pStyle w:val="TableParagraph"/>
              <w:ind w:left="148"/>
            </w:pPr>
            <w:r>
              <w:t>效果指标</w:t>
            </w:r>
          </w:p>
        </w:tc>
        <w:tc>
          <w:tcPr>
            <w:tcW w:w="1658" w:type="dxa"/>
          </w:tcPr>
          <w:p w:rsidR="00C36EAB" w:rsidRDefault="00426D4C">
            <w:pPr>
              <w:pStyle w:val="TableParagraph"/>
              <w:spacing w:before="181" w:line="266" w:lineRule="auto"/>
              <w:ind w:left="101" w:right="165"/>
            </w:pPr>
            <w:r>
              <w:t>社会效益指标</w:t>
            </w:r>
          </w:p>
        </w:tc>
        <w:tc>
          <w:tcPr>
            <w:tcW w:w="1880" w:type="dxa"/>
          </w:tcPr>
          <w:p w:rsidR="00C36EAB" w:rsidRDefault="00C36EAB">
            <w:pPr>
              <w:pStyle w:val="TableParagraph"/>
              <w:spacing w:before="11"/>
              <w:rPr>
                <w:sz w:val="25"/>
              </w:rPr>
            </w:pPr>
          </w:p>
          <w:p w:rsidR="00C36EAB" w:rsidRDefault="00426D4C">
            <w:pPr>
              <w:pStyle w:val="TableParagraph"/>
              <w:ind w:left="110"/>
            </w:pPr>
            <w:r>
              <w:t>养护通车率</w:t>
            </w:r>
          </w:p>
        </w:tc>
        <w:tc>
          <w:tcPr>
            <w:tcW w:w="4257" w:type="dxa"/>
          </w:tcPr>
          <w:p w:rsidR="00C36EAB" w:rsidRDefault="00426D4C">
            <w:pPr>
              <w:pStyle w:val="TableParagraph"/>
              <w:spacing w:before="1" w:line="300" w:lineRule="atLeast"/>
              <w:ind w:left="108" w:right="242"/>
            </w:pPr>
            <w:r>
              <w:t>养护工程完成通车的农村公路里程数占所有计划养护公路里程数的比率</w:t>
            </w:r>
          </w:p>
        </w:tc>
        <w:tc>
          <w:tcPr>
            <w:tcW w:w="1876" w:type="dxa"/>
          </w:tcPr>
          <w:p w:rsidR="00C36EAB" w:rsidRDefault="00C36EAB">
            <w:pPr>
              <w:pStyle w:val="TableParagraph"/>
              <w:spacing w:before="11"/>
              <w:rPr>
                <w:sz w:val="25"/>
              </w:rPr>
            </w:pPr>
          </w:p>
          <w:p w:rsidR="00C36EAB" w:rsidRDefault="00426D4C">
            <w:pPr>
              <w:pStyle w:val="TableParagraph"/>
              <w:ind w:left="109"/>
            </w:pPr>
            <w:r>
              <w:rPr>
                <w:w w:val="115"/>
              </w:rPr>
              <w:t>≥85%</w:t>
            </w:r>
          </w:p>
        </w:tc>
        <w:tc>
          <w:tcPr>
            <w:tcW w:w="2507" w:type="dxa"/>
          </w:tcPr>
          <w:p w:rsidR="00C36EAB" w:rsidRDefault="00C36EAB">
            <w:pPr>
              <w:pStyle w:val="TableParagraph"/>
              <w:spacing w:before="11"/>
              <w:rPr>
                <w:sz w:val="25"/>
              </w:rPr>
            </w:pPr>
          </w:p>
          <w:p w:rsidR="00C36EAB" w:rsidRDefault="00426D4C">
            <w:pPr>
              <w:pStyle w:val="TableParagraph"/>
              <w:ind w:left="113"/>
            </w:pPr>
            <w:r>
              <w:t>计划标准</w:t>
            </w:r>
          </w:p>
        </w:tc>
      </w:tr>
      <w:tr w:rsidR="00C36EAB">
        <w:trPr>
          <w:trHeight w:val="938"/>
        </w:trPr>
        <w:tc>
          <w:tcPr>
            <w:tcW w:w="1681" w:type="dxa"/>
          </w:tcPr>
          <w:p w:rsidR="00C36EAB" w:rsidRDefault="00426D4C">
            <w:pPr>
              <w:pStyle w:val="TableParagraph"/>
              <w:spacing w:before="178" w:line="268" w:lineRule="auto"/>
              <w:ind w:left="463" w:right="133" w:hanging="315"/>
            </w:pPr>
            <w:r>
              <w:t>满意度指标</w:t>
            </w:r>
          </w:p>
        </w:tc>
        <w:tc>
          <w:tcPr>
            <w:tcW w:w="1658" w:type="dxa"/>
          </w:tcPr>
          <w:p w:rsidR="00C36EAB" w:rsidRDefault="00426D4C">
            <w:pPr>
              <w:pStyle w:val="TableParagraph"/>
              <w:spacing w:before="29"/>
              <w:ind w:left="101"/>
            </w:pPr>
            <w:r>
              <w:t>服务对象满意度指标</w:t>
            </w:r>
          </w:p>
        </w:tc>
        <w:tc>
          <w:tcPr>
            <w:tcW w:w="1880" w:type="dxa"/>
          </w:tcPr>
          <w:p w:rsidR="00C36EAB" w:rsidRDefault="00C36EAB">
            <w:pPr>
              <w:pStyle w:val="TableParagraph"/>
              <w:spacing w:before="9"/>
              <w:rPr>
                <w:sz w:val="25"/>
              </w:rPr>
            </w:pPr>
          </w:p>
          <w:p w:rsidR="00C36EAB" w:rsidRDefault="00426D4C">
            <w:pPr>
              <w:pStyle w:val="TableParagraph"/>
              <w:spacing w:before="1"/>
              <w:ind w:left="110"/>
            </w:pPr>
            <w:r>
              <w:t>群众满意度</w:t>
            </w:r>
          </w:p>
        </w:tc>
        <w:tc>
          <w:tcPr>
            <w:tcW w:w="4257" w:type="dxa"/>
          </w:tcPr>
          <w:p w:rsidR="00C36EAB" w:rsidRDefault="00426D4C">
            <w:pPr>
              <w:pStyle w:val="TableParagraph"/>
              <w:spacing w:before="178" w:line="268" w:lineRule="auto"/>
              <w:ind w:left="108" w:right="242"/>
            </w:pPr>
            <w:r>
              <w:t>群众对当年养护公路的整体满意度</w:t>
            </w:r>
          </w:p>
        </w:tc>
        <w:tc>
          <w:tcPr>
            <w:tcW w:w="1876" w:type="dxa"/>
          </w:tcPr>
          <w:p w:rsidR="00C36EAB" w:rsidRDefault="00C36EAB">
            <w:pPr>
              <w:pStyle w:val="TableParagraph"/>
              <w:spacing w:before="9"/>
              <w:rPr>
                <w:sz w:val="25"/>
              </w:rPr>
            </w:pPr>
          </w:p>
          <w:p w:rsidR="00C36EAB" w:rsidRDefault="00426D4C">
            <w:pPr>
              <w:pStyle w:val="TableParagraph"/>
              <w:spacing w:before="1"/>
              <w:ind w:left="109"/>
            </w:pPr>
            <w:r>
              <w:rPr>
                <w:w w:val="115"/>
              </w:rPr>
              <w:t>≥90%</w:t>
            </w:r>
          </w:p>
        </w:tc>
        <w:tc>
          <w:tcPr>
            <w:tcW w:w="2507" w:type="dxa"/>
          </w:tcPr>
          <w:p w:rsidR="00C36EAB" w:rsidRDefault="00C36EAB">
            <w:pPr>
              <w:pStyle w:val="TableParagraph"/>
              <w:spacing w:before="9"/>
              <w:rPr>
                <w:sz w:val="25"/>
              </w:rPr>
            </w:pPr>
          </w:p>
          <w:p w:rsidR="00C36EAB" w:rsidRDefault="00426D4C">
            <w:pPr>
              <w:pStyle w:val="TableParagraph"/>
              <w:spacing w:before="1"/>
              <w:ind w:left="113"/>
            </w:pPr>
            <w:r>
              <w:t>计划标准</w:t>
            </w:r>
          </w:p>
        </w:tc>
      </w:tr>
    </w:tbl>
    <w:p w:rsidR="00C36EAB" w:rsidRDefault="00C36EAB">
      <w:pPr>
        <w:sectPr w:rsidR="00C36EAB">
          <w:pgSz w:w="16840" w:h="11910" w:orient="landscape"/>
          <w:pgMar w:top="1120" w:right="1580" w:bottom="1040" w:left="1180" w:header="0" w:footer="993" w:gutter="0"/>
          <w:cols w:space="720"/>
        </w:sectPr>
      </w:pPr>
    </w:p>
    <w:p w:rsidR="00C36EAB" w:rsidRDefault="00426D4C">
      <w:pPr>
        <w:ind w:firstLineChars="200" w:firstLine="560"/>
        <w:jc w:val="left"/>
        <w:outlineLvl w:val="1"/>
        <w:rPr>
          <w:rFonts w:ascii="Microsoft JhengHei" w:eastAsia="Microsoft JhengHei"/>
          <w:b/>
          <w:sz w:val="28"/>
        </w:rPr>
      </w:pPr>
      <w:r>
        <w:rPr>
          <w:rFonts w:ascii="方正仿宋_GBK" w:eastAsia="方正仿宋_GBK" w:hint="eastAsia"/>
          <w:b/>
          <w:sz w:val="28"/>
        </w:rPr>
        <w:lastRenderedPageBreak/>
        <w:t>12、关于下达中央对地方成品油价格和税费改革转移支付（增量)资金的通知（国省干线公路日常养护经费）(冀财建[2017]335 号)绩效目标表</w: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84"/>
        <w:gridCol w:w="1659"/>
        <w:gridCol w:w="1883"/>
        <w:gridCol w:w="4264"/>
        <w:gridCol w:w="1879"/>
        <w:gridCol w:w="2510"/>
      </w:tblGrid>
      <w:tr w:rsidR="00C36EAB">
        <w:trPr>
          <w:trHeight w:val="950"/>
        </w:trPr>
        <w:tc>
          <w:tcPr>
            <w:tcW w:w="1684" w:type="dxa"/>
          </w:tcPr>
          <w:p w:rsidR="00C36EAB" w:rsidRDefault="00C36EAB">
            <w:pPr>
              <w:pStyle w:val="TableParagraph"/>
              <w:spacing w:before="6"/>
              <w:rPr>
                <w:sz w:val="20"/>
              </w:rPr>
            </w:pPr>
          </w:p>
          <w:p w:rsidR="00C36EAB" w:rsidRDefault="00426D4C">
            <w:pPr>
              <w:pStyle w:val="TableParagraph"/>
              <w:ind w:left="146"/>
              <w:rPr>
                <w:rFonts w:ascii="微软雅黑" w:eastAsia="微软雅黑"/>
                <w:b/>
              </w:rPr>
            </w:pPr>
            <w:r>
              <w:rPr>
                <w:rFonts w:ascii="微软雅黑" w:eastAsia="微软雅黑" w:hint="eastAsia"/>
                <w:b/>
              </w:rPr>
              <w:t>绩效目标</w:t>
            </w:r>
          </w:p>
        </w:tc>
        <w:tc>
          <w:tcPr>
            <w:tcW w:w="12195" w:type="dxa"/>
            <w:gridSpan w:val="5"/>
          </w:tcPr>
          <w:p w:rsidR="00C36EAB" w:rsidRDefault="00426D4C">
            <w:pPr>
              <w:pStyle w:val="TableParagraph"/>
              <w:spacing w:before="29" w:line="266" w:lineRule="auto"/>
              <w:ind w:right="122"/>
            </w:pPr>
            <w:r>
              <w:rPr>
                <w:spacing w:val="-7"/>
              </w:rPr>
              <w:t xml:space="preserve">对霸州市境内的国道 </w:t>
            </w:r>
            <w:r>
              <w:t>112</w:t>
            </w:r>
            <w:r>
              <w:rPr>
                <w:spacing w:val="-16"/>
              </w:rPr>
              <w:t xml:space="preserve"> 线、</w:t>
            </w:r>
            <w:r>
              <w:t>106</w:t>
            </w:r>
            <w:r>
              <w:rPr>
                <w:spacing w:val="-8"/>
              </w:rPr>
              <w:t xml:space="preserve"> 线，省道廊霸线、廊泊线、大广高速霸州连接线， 进行日常养护作业管理，养护里程总计 </w:t>
            </w:r>
            <w:r>
              <w:t>100</w:t>
            </w:r>
            <w:r>
              <w:rPr>
                <w:spacing w:val="-8"/>
              </w:rPr>
              <w:t xml:space="preserve"> 公里以上。确保路况良好，路面平顺整洁，</w:t>
            </w:r>
            <w:r>
              <w:rPr>
                <w:w w:val="105"/>
              </w:rPr>
              <w:t>排水通畅；标线清晰，标志整洁齐全；达到 85%群众满意。</w:t>
            </w:r>
          </w:p>
        </w:tc>
      </w:tr>
      <w:tr w:rsidR="00C36EAB">
        <w:trPr>
          <w:trHeight w:val="423"/>
        </w:trPr>
        <w:tc>
          <w:tcPr>
            <w:tcW w:w="1684" w:type="dxa"/>
          </w:tcPr>
          <w:p w:rsidR="00C36EAB" w:rsidRDefault="00426D4C">
            <w:pPr>
              <w:pStyle w:val="TableParagraph"/>
              <w:spacing w:before="11" w:line="367" w:lineRule="exact"/>
              <w:ind w:left="146"/>
              <w:rPr>
                <w:rFonts w:ascii="微软雅黑" w:eastAsia="微软雅黑"/>
                <w:b/>
              </w:rPr>
            </w:pPr>
            <w:r>
              <w:rPr>
                <w:rFonts w:ascii="微软雅黑" w:eastAsia="微软雅黑" w:hint="eastAsia"/>
                <w:b/>
              </w:rPr>
              <w:t>一级指标</w:t>
            </w:r>
          </w:p>
        </w:tc>
        <w:tc>
          <w:tcPr>
            <w:tcW w:w="1659" w:type="dxa"/>
          </w:tcPr>
          <w:p w:rsidR="00C36EAB" w:rsidRDefault="00426D4C">
            <w:pPr>
              <w:pStyle w:val="TableParagraph"/>
              <w:spacing w:before="11" w:line="367" w:lineRule="exact"/>
              <w:ind w:left="82" w:right="76"/>
              <w:jc w:val="center"/>
              <w:rPr>
                <w:rFonts w:ascii="微软雅黑" w:eastAsia="微软雅黑"/>
                <w:b/>
              </w:rPr>
            </w:pPr>
            <w:r>
              <w:rPr>
                <w:rFonts w:ascii="微软雅黑" w:eastAsia="微软雅黑" w:hint="eastAsia"/>
                <w:b/>
              </w:rPr>
              <w:t>二级指标</w:t>
            </w:r>
          </w:p>
        </w:tc>
        <w:tc>
          <w:tcPr>
            <w:tcW w:w="1883" w:type="dxa"/>
          </w:tcPr>
          <w:p w:rsidR="00C36EAB" w:rsidRDefault="00426D4C">
            <w:pPr>
              <w:pStyle w:val="TableParagraph"/>
              <w:spacing w:before="11" w:line="367" w:lineRule="exact"/>
              <w:ind w:left="217"/>
              <w:rPr>
                <w:rFonts w:ascii="微软雅黑" w:eastAsia="微软雅黑"/>
                <w:b/>
              </w:rPr>
            </w:pPr>
            <w:r>
              <w:rPr>
                <w:rFonts w:ascii="微软雅黑" w:eastAsia="微软雅黑" w:hint="eastAsia"/>
                <w:b/>
              </w:rPr>
              <w:t>三级指标</w:t>
            </w:r>
          </w:p>
        </w:tc>
        <w:tc>
          <w:tcPr>
            <w:tcW w:w="4264" w:type="dxa"/>
          </w:tcPr>
          <w:p w:rsidR="00C36EAB" w:rsidRDefault="00426D4C">
            <w:pPr>
              <w:pStyle w:val="TableParagraph"/>
              <w:spacing w:before="11" w:line="367" w:lineRule="exact"/>
              <w:ind w:left="812"/>
              <w:rPr>
                <w:rFonts w:ascii="微软雅黑" w:eastAsia="微软雅黑"/>
                <w:b/>
              </w:rPr>
            </w:pPr>
            <w:r>
              <w:rPr>
                <w:rFonts w:ascii="微软雅黑" w:eastAsia="微软雅黑" w:hint="eastAsia"/>
                <w:b/>
              </w:rPr>
              <w:t>绩效指标描述</w:t>
            </w:r>
          </w:p>
        </w:tc>
        <w:tc>
          <w:tcPr>
            <w:tcW w:w="1879" w:type="dxa"/>
          </w:tcPr>
          <w:p w:rsidR="00C36EAB" w:rsidRDefault="00426D4C">
            <w:pPr>
              <w:pStyle w:val="TableParagraph"/>
              <w:spacing w:before="11" w:line="367" w:lineRule="exact"/>
              <w:ind w:left="319"/>
              <w:rPr>
                <w:rFonts w:ascii="微软雅黑" w:eastAsia="微软雅黑"/>
                <w:b/>
              </w:rPr>
            </w:pPr>
            <w:r>
              <w:rPr>
                <w:rFonts w:ascii="微软雅黑" w:eastAsia="微软雅黑" w:hint="eastAsia"/>
                <w:b/>
              </w:rPr>
              <w:t>指标值</w:t>
            </w:r>
          </w:p>
        </w:tc>
        <w:tc>
          <w:tcPr>
            <w:tcW w:w="2510" w:type="dxa"/>
          </w:tcPr>
          <w:p w:rsidR="00C36EAB" w:rsidRDefault="00426D4C">
            <w:pPr>
              <w:pStyle w:val="TableParagraph"/>
              <w:spacing w:before="11" w:line="367" w:lineRule="exact"/>
              <w:ind w:left="113"/>
              <w:rPr>
                <w:rFonts w:ascii="微软雅黑" w:eastAsia="微软雅黑"/>
                <w:b/>
              </w:rPr>
            </w:pPr>
            <w:r>
              <w:rPr>
                <w:rFonts w:ascii="微软雅黑" w:eastAsia="微软雅黑" w:hint="eastAsia"/>
                <w:b/>
              </w:rPr>
              <w:t>指标值确定依据</w:t>
            </w:r>
          </w:p>
        </w:tc>
      </w:tr>
      <w:tr w:rsidR="00C36EAB">
        <w:trPr>
          <w:trHeight w:val="629"/>
        </w:trPr>
        <w:tc>
          <w:tcPr>
            <w:tcW w:w="1684" w:type="dxa"/>
            <w:vMerge w:val="restart"/>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5"/>
              </w:rPr>
            </w:pPr>
          </w:p>
          <w:p w:rsidR="00C36EAB" w:rsidRDefault="00426D4C">
            <w:pPr>
              <w:pStyle w:val="TableParagraph"/>
              <w:ind w:left="148"/>
            </w:pPr>
            <w:r>
              <w:t>产出指标</w:t>
            </w:r>
          </w:p>
        </w:tc>
        <w:tc>
          <w:tcPr>
            <w:tcW w:w="1659" w:type="dxa"/>
          </w:tcPr>
          <w:p w:rsidR="00C36EAB" w:rsidRDefault="00426D4C">
            <w:pPr>
              <w:pStyle w:val="TableParagraph"/>
              <w:spacing w:before="178"/>
              <w:ind w:left="46" w:right="111"/>
              <w:jc w:val="center"/>
            </w:pPr>
            <w:r>
              <w:t>数量指标</w:t>
            </w:r>
          </w:p>
        </w:tc>
        <w:tc>
          <w:tcPr>
            <w:tcW w:w="1883" w:type="dxa"/>
          </w:tcPr>
          <w:p w:rsidR="00C36EAB" w:rsidRDefault="00426D4C">
            <w:pPr>
              <w:pStyle w:val="TableParagraph"/>
              <w:spacing w:before="29"/>
              <w:ind w:left="109"/>
            </w:pPr>
            <w:r>
              <w:t>工程完成公里数</w:t>
            </w:r>
          </w:p>
        </w:tc>
        <w:tc>
          <w:tcPr>
            <w:tcW w:w="4264" w:type="dxa"/>
          </w:tcPr>
          <w:p w:rsidR="00C36EAB" w:rsidRDefault="00426D4C">
            <w:pPr>
              <w:pStyle w:val="TableParagraph"/>
              <w:spacing w:before="178"/>
              <w:ind w:left="106"/>
            </w:pPr>
            <w:r>
              <w:t>完成养护工程的公里数</w:t>
            </w:r>
          </w:p>
        </w:tc>
        <w:tc>
          <w:tcPr>
            <w:tcW w:w="1879" w:type="dxa"/>
          </w:tcPr>
          <w:p w:rsidR="00C36EAB" w:rsidRDefault="00426D4C">
            <w:pPr>
              <w:pStyle w:val="TableParagraph"/>
              <w:spacing w:before="178"/>
              <w:ind w:left="105"/>
            </w:pPr>
            <w:r>
              <w:t>≥100 公里</w:t>
            </w:r>
          </w:p>
        </w:tc>
        <w:tc>
          <w:tcPr>
            <w:tcW w:w="2510" w:type="dxa"/>
          </w:tcPr>
          <w:p w:rsidR="00C36EAB" w:rsidRDefault="00426D4C">
            <w:pPr>
              <w:pStyle w:val="TableParagraph"/>
              <w:spacing w:before="178"/>
              <w:ind w:left="108"/>
            </w:pPr>
            <w:r>
              <w:t>历史依据</w:t>
            </w:r>
          </w:p>
        </w:tc>
      </w:tr>
      <w:tr w:rsidR="00C36EAB">
        <w:trPr>
          <w:trHeight w:val="629"/>
        </w:trPr>
        <w:tc>
          <w:tcPr>
            <w:tcW w:w="1684" w:type="dxa"/>
            <w:vMerge/>
            <w:tcBorders>
              <w:top w:val="nil"/>
            </w:tcBorders>
          </w:tcPr>
          <w:p w:rsidR="00C36EAB" w:rsidRDefault="00C36EAB">
            <w:pPr>
              <w:rPr>
                <w:sz w:val="2"/>
                <w:szCs w:val="2"/>
              </w:rPr>
            </w:pPr>
          </w:p>
        </w:tc>
        <w:tc>
          <w:tcPr>
            <w:tcW w:w="1659" w:type="dxa"/>
          </w:tcPr>
          <w:p w:rsidR="00C36EAB" w:rsidRDefault="00426D4C">
            <w:pPr>
              <w:pStyle w:val="TableParagraph"/>
              <w:spacing w:before="181"/>
              <w:ind w:left="46" w:right="111"/>
              <w:jc w:val="center"/>
            </w:pPr>
            <w:r>
              <w:t>数量指标</w:t>
            </w:r>
          </w:p>
        </w:tc>
        <w:tc>
          <w:tcPr>
            <w:tcW w:w="1883" w:type="dxa"/>
          </w:tcPr>
          <w:p w:rsidR="00C36EAB" w:rsidRDefault="00426D4C">
            <w:pPr>
              <w:pStyle w:val="TableParagraph"/>
              <w:spacing w:before="29"/>
              <w:ind w:left="109"/>
            </w:pPr>
            <w:r>
              <w:t>绿化管护公里数</w:t>
            </w:r>
          </w:p>
        </w:tc>
        <w:tc>
          <w:tcPr>
            <w:tcW w:w="4264" w:type="dxa"/>
          </w:tcPr>
          <w:p w:rsidR="00C36EAB" w:rsidRDefault="00426D4C">
            <w:pPr>
              <w:pStyle w:val="TableParagraph"/>
              <w:spacing w:before="181"/>
              <w:ind w:left="106"/>
            </w:pPr>
            <w:r>
              <w:t>绿化管护公里数</w:t>
            </w:r>
          </w:p>
        </w:tc>
        <w:tc>
          <w:tcPr>
            <w:tcW w:w="1879" w:type="dxa"/>
          </w:tcPr>
          <w:p w:rsidR="00C36EAB" w:rsidRDefault="00426D4C">
            <w:pPr>
              <w:pStyle w:val="TableParagraph"/>
              <w:spacing w:before="181"/>
              <w:ind w:left="105"/>
            </w:pPr>
            <w:r>
              <w:t>3107 公里</w:t>
            </w:r>
          </w:p>
        </w:tc>
        <w:tc>
          <w:tcPr>
            <w:tcW w:w="2510" w:type="dxa"/>
          </w:tcPr>
          <w:p w:rsidR="00C36EAB" w:rsidRDefault="00426D4C">
            <w:pPr>
              <w:pStyle w:val="TableParagraph"/>
              <w:spacing w:before="181"/>
              <w:ind w:left="108"/>
            </w:pPr>
            <w:r>
              <w:t>历史依据</w:t>
            </w:r>
          </w:p>
        </w:tc>
      </w:tr>
      <w:tr w:rsidR="00C36EAB">
        <w:trPr>
          <w:trHeight w:val="629"/>
        </w:trPr>
        <w:tc>
          <w:tcPr>
            <w:tcW w:w="1684" w:type="dxa"/>
            <w:vMerge/>
            <w:tcBorders>
              <w:top w:val="nil"/>
            </w:tcBorders>
          </w:tcPr>
          <w:p w:rsidR="00C36EAB" w:rsidRDefault="00C36EAB">
            <w:pPr>
              <w:rPr>
                <w:sz w:val="2"/>
                <w:szCs w:val="2"/>
              </w:rPr>
            </w:pPr>
          </w:p>
        </w:tc>
        <w:tc>
          <w:tcPr>
            <w:tcW w:w="1659" w:type="dxa"/>
          </w:tcPr>
          <w:p w:rsidR="00C36EAB" w:rsidRDefault="00426D4C">
            <w:pPr>
              <w:pStyle w:val="TableParagraph"/>
              <w:spacing w:before="181"/>
              <w:ind w:left="46" w:right="111"/>
              <w:jc w:val="center"/>
            </w:pPr>
            <w:r>
              <w:t>质量指标</w:t>
            </w:r>
          </w:p>
        </w:tc>
        <w:tc>
          <w:tcPr>
            <w:tcW w:w="1883" w:type="dxa"/>
          </w:tcPr>
          <w:p w:rsidR="00C36EAB" w:rsidRDefault="00426D4C">
            <w:pPr>
              <w:pStyle w:val="TableParagraph"/>
              <w:spacing w:before="29"/>
              <w:ind w:left="109"/>
            </w:pPr>
            <w:r>
              <w:t>绿化管护绿植存活率</w:t>
            </w:r>
          </w:p>
        </w:tc>
        <w:tc>
          <w:tcPr>
            <w:tcW w:w="4264" w:type="dxa"/>
          </w:tcPr>
          <w:p w:rsidR="00C36EAB" w:rsidRDefault="00426D4C">
            <w:pPr>
              <w:pStyle w:val="TableParagraph"/>
              <w:spacing w:before="181"/>
              <w:ind w:left="106"/>
            </w:pPr>
            <w:r>
              <w:t>绿化管护绿植存活率</w:t>
            </w:r>
          </w:p>
        </w:tc>
        <w:tc>
          <w:tcPr>
            <w:tcW w:w="1879" w:type="dxa"/>
          </w:tcPr>
          <w:p w:rsidR="00C36EAB" w:rsidRDefault="00426D4C">
            <w:pPr>
              <w:pStyle w:val="TableParagraph"/>
              <w:spacing w:before="181"/>
              <w:ind w:left="105"/>
            </w:pPr>
            <w:r>
              <w:rPr>
                <w:w w:val="115"/>
              </w:rPr>
              <w:t>≥95%</w:t>
            </w:r>
          </w:p>
        </w:tc>
        <w:tc>
          <w:tcPr>
            <w:tcW w:w="2510" w:type="dxa"/>
          </w:tcPr>
          <w:p w:rsidR="00C36EAB" w:rsidRDefault="00426D4C">
            <w:pPr>
              <w:pStyle w:val="TableParagraph"/>
              <w:spacing w:before="181"/>
              <w:ind w:left="108"/>
            </w:pPr>
            <w:r>
              <w:t>历史依据</w:t>
            </w:r>
          </w:p>
        </w:tc>
      </w:tr>
      <w:tr w:rsidR="00C36EAB">
        <w:trPr>
          <w:trHeight w:val="938"/>
        </w:trPr>
        <w:tc>
          <w:tcPr>
            <w:tcW w:w="1684" w:type="dxa"/>
            <w:vMerge/>
            <w:tcBorders>
              <w:top w:val="nil"/>
            </w:tcBorders>
          </w:tcPr>
          <w:p w:rsidR="00C36EAB" w:rsidRDefault="00C36EAB">
            <w:pPr>
              <w:rPr>
                <w:sz w:val="2"/>
                <w:szCs w:val="2"/>
              </w:rPr>
            </w:pPr>
          </w:p>
        </w:tc>
        <w:tc>
          <w:tcPr>
            <w:tcW w:w="1659" w:type="dxa"/>
          </w:tcPr>
          <w:p w:rsidR="00C36EAB" w:rsidRDefault="00C36EAB">
            <w:pPr>
              <w:pStyle w:val="TableParagraph"/>
              <w:spacing w:before="11"/>
              <w:rPr>
                <w:sz w:val="25"/>
              </w:rPr>
            </w:pPr>
          </w:p>
          <w:p w:rsidR="00C36EAB" w:rsidRDefault="00426D4C">
            <w:pPr>
              <w:pStyle w:val="TableParagraph"/>
              <w:ind w:left="46" w:right="111"/>
              <w:jc w:val="center"/>
            </w:pPr>
            <w:r>
              <w:t>质量指标</w:t>
            </w:r>
          </w:p>
        </w:tc>
        <w:tc>
          <w:tcPr>
            <w:tcW w:w="1883" w:type="dxa"/>
          </w:tcPr>
          <w:p w:rsidR="00C36EAB" w:rsidRDefault="00426D4C">
            <w:pPr>
              <w:pStyle w:val="TableParagraph"/>
              <w:spacing w:before="1" w:line="300" w:lineRule="atLeast"/>
              <w:ind w:left="109" w:right="97"/>
            </w:pPr>
            <w:r>
              <w:t>养护工程作业区安全规范率</w:t>
            </w:r>
          </w:p>
        </w:tc>
        <w:tc>
          <w:tcPr>
            <w:tcW w:w="4264" w:type="dxa"/>
          </w:tcPr>
          <w:p w:rsidR="00C36EAB" w:rsidRDefault="00C36EAB">
            <w:pPr>
              <w:pStyle w:val="TableParagraph"/>
              <w:spacing w:before="11"/>
              <w:rPr>
                <w:sz w:val="25"/>
              </w:rPr>
            </w:pPr>
          </w:p>
          <w:p w:rsidR="00C36EAB" w:rsidRDefault="00426D4C">
            <w:pPr>
              <w:pStyle w:val="TableParagraph"/>
              <w:ind w:left="106"/>
            </w:pPr>
            <w:r>
              <w:t>养护工程作业区安全规范率</w:t>
            </w:r>
          </w:p>
        </w:tc>
        <w:tc>
          <w:tcPr>
            <w:tcW w:w="1879" w:type="dxa"/>
          </w:tcPr>
          <w:p w:rsidR="00C36EAB" w:rsidRDefault="00C36EAB">
            <w:pPr>
              <w:pStyle w:val="TableParagraph"/>
              <w:spacing w:before="11"/>
              <w:rPr>
                <w:sz w:val="25"/>
              </w:rPr>
            </w:pPr>
          </w:p>
          <w:p w:rsidR="00C36EAB" w:rsidRDefault="00426D4C">
            <w:pPr>
              <w:pStyle w:val="TableParagraph"/>
              <w:ind w:left="105"/>
            </w:pPr>
            <w:r>
              <w:rPr>
                <w:w w:val="115"/>
              </w:rPr>
              <w:t>100%</w:t>
            </w:r>
          </w:p>
        </w:tc>
        <w:tc>
          <w:tcPr>
            <w:tcW w:w="2510" w:type="dxa"/>
          </w:tcPr>
          <w:p w:rsidR="00C36EAB" w:rsidRDefault="00C36EAB">
            <w:pPr>
              <w:pStyle w:val="TableParagraph"/>
              <w:spacing w:before="11"/>
              <w:rPr>
                <w:sz w:val="25"/>
              </w:rPr>
            </w:pPr>
          </w:p>
          <w:p w:rsidR="00C36EAB" w:rsidRDefault="00426D4C">
            <w:pPr>
              <w:pStyle w:val="TableParagraph"/>
              <w:ind w:left="108"/>
            </w:pPr>
            <w:r>
              <w:t>经验标准</w:t>
            </w:r>
          </w:p>
        </w:tc>
      </w:tr>
      <w:tr w:rsidR="00C36EAB">
        <w:trPr>
          <w:trHeight w:val="939"/>
        </w:trPr>
        <w:tc>
          <w:tcPr>
            <w:tcW w:w="1684" w:type="dxa"/>
            <w:vMerge/>
            <w:tcBorders>
              <w:top w:val="nil"/>
            </w:tcBorders>
          </w:tcPr>
          <w:p w:rsidR="00C36EAB" w:rsidRDefault="00C36EAB">
            <w:pPr>
              <w:rPr>
                <w:sz w:val="2"/>
                <w:szCs w:val="2"/>
              </w:rPr>
            </w:pPr>
          </w:p>
        </w:tc>
        <w:tc>
          <w:tcPr>
            <w:tcW w:w="1659" w:type="dxa"/>
          </w:tcPr>
          <w:p w:rsidR="00C36EAB" w:rsidRDefault="00C36EAB">
            <w:pPr>
              <w:pStyle w:val="TableParagraph"/>
              <w:spacing w:before="9"/>
              <w:rPr>
                <w:sz w:val="25"/>
              </w:rPr>
            </w:pPr>
          </w:p>
          <w:p w:rsidR="00C36EAB" w:rsidRDefault="00426D4C">
            <w:pPr>
              <w:pStyle w:val="TableParagraph"/>
              <w:spacing w:before="1"/>
              <w:ind w:left="46" w:right="111"/>
              <w:jc w:val="center"/>
            </w:pPr>
            <w:r>
              <w:t>质量指标</w:t>
            </w:r>
          </w:p>
        </w:tc>
        <w:tc>
          <w:tcPr>
            <w:tcW w:w="1883" w:type="dxa"/>
          </w:tcPr>
          <w:p w:rsidR="00C36EAB" w:rsidRDefault="00426D4C">
            <w:pPr>
              <w:pStyle w:val="TableParagraph"/>
              <w:spacing w:before="178" w:line="268" w:lineRule="auto"/>
              <w:ind w:left="109" w:right="97"/>
            </w:pPr>
            <w:r>
              <w:t>公路养护工程合格率</w:t>
            </w:r>
          </w:p>
        </w:tc>
        <w:tc>
          <w:tcPr>
            <w:tcW w:w="4264" w:type="dxa"/>
          </w:tcPr>
          <w:p w:rsidR="00C36EAB" w:rsidRDefault="00426D4C">
            <w:pPr>
              <w:pStyle w:val="TableParagraph"/>
              <w:spacing w:before="29"/>
              <w:ind w:left="106"/>
            </w:pPr>
            <w:r>
              <w:t>高速公路、普通干线、农村公路养护工程质量合格的数量占养护工程总数的比率</w:t>
            </w:r>
          </w:p>
        </w:tc>
        <w:tc>
          <w:tcPr>
            <w:tcW w:w="1879" w:type="dxa"/>
          </w:tcPr>
          <w:p w:rsidR="00C36EAB" w:rsidRDefault="00C36EAB">
            <w:pPr>
              <w:pStyle w:val="TableParagraph"/>
              <w:spacing w:before="9"/>
              <w:rPr>
                <w:sz w:val="25"/>
              </w:rPr>
            </w:pPr>
          </w:p>
          <w:p w:rsidR="00C36EAB" w:rsidRDefault="00426D4C">
            <w:pPr>
              <w:pStyle w:val="TableParagraph"/>
              <w:spacing w:before="1"/>
              <w:ind w:left="105"/>
            </w:pPr>
            <w:r>
              <w:rPr>
                <w:w w:val="115"/>
              </w:rPr>
              <w:t>100%</w:t>
            </w:r>
          </w:p>
        </w:tc>
        <w:tc>
          <w:tcPr>
            <w:tcW w:w="2510" w:type="dxa"/>
          </w:tcPr>
          <w:p w:rsidR="00C36EAB" w:rsidRDefault="00C36EAB">
            <w:pPr>
              <w:pStyle w:val="TableParagraph"/>
              <w:spacing w:before="9"/>
              <w:rPr>
                <w:sz w:val="25"/>
              </w:rPr>
            </w:pPr>
          </w:p>
          <w:p w:rsidR="00C36EAB" w:rsidRDefault="00426D4C">
            <w:pPr>
              <w:pStyle w:val="TableParagraph"/>
              <w:spacing w:before="1"/>
              <w:ind w:left="108"/>
            </w:pPr>
            <w:r>
              <w:t>历史依据</w:t>
            </w:r>
          </w:p>
        </w:tc>
      </w:tr>
      <w:tr w:rsidR="00C36EAB">
        <w:trPr>
          <w:trHeight w:val="936"/>
        </w:trPr>
        <w:tc>
          <w:tcPr>
            <w:tcW w:w="1684" w:type="dxa"/>
            <w:vMerge/>
            <w:tcBorders>
              <w:top w:val="nil"/>
            </w:tcBorders>
          </w:tcPr>
          <w:p w:rsidR="00C36EAB" w:rsidRDefault="00C36EAB">
            <w:pPr>
              <w:rPr>
                <w:sz w:val="2"/>
                <w:szCs w:val="2"/>
              </w:rPr>
            </w:pPr>
          </w:p>
        </w:tc>
        <w:tc>
          <w:tcPr>
            <w:tcW w:w="1659" w:type="dxa"/>
          </w:tcPr>
          <w:p w:rsidR="00C36EAB" w:rsidRDefault="00C36EAB">
            <w:pPr>
              <w:pStyle w:val="TableParagraph"/>
              <w:spacing w:before="9"/>
              <w:rPr>
                <w:sz w:val="25"/>
              </w:rPr>
            </w:pPr>
          </w:p>
          <w:p w:rsidR="00C36EAB" w:rsidRDefault="00426D4C">
            <w:pPr>
              <w:pStyle w:val="TableParagraph"/>
              <w:ind w:left="46" w:right="111"/>
              <w:jc w:val="center"/>
            </w:pPr>
            <w:r>
              <w:t>质量指标</w:t>
            </w:r>
          </w:p>
        </w:tc>
        <w:tc>
          <w:tcPr>
            <w:tcW w:w="1883" w:type="dxa"/>
          </w:tcPr>
          <w:p w:rsidR="00C36EAB" w:rsidRDefault="00426D4C">
            <w:pPr>
              <w:pStyle w:val="TableParagraph"/>
              <w:spacing w:before="181" w:line="266" w:lineRule="auto"/>
              <w:ind w:left="109" w:right="97"/>
            </w:pPr>
            <w:r>
              <w:t>公路养护工程合格率</w:t>
            </w:r>
          </w:p>
        </w:tc>
        <w:tc>
          <w:tcPr>
            <w:tcW w:w="4264" w:type="dxa"/>
          </w:tcPr>
          <w:p w:rsidR="00C36EAB" w:rsidRDefault="00426D4C">
            <w:pPr>
              <w:pStyle w:val="TableParagraph"/>
              <w:spacing w:before="29" w:line="266" w:lineRule="auto"/>
              <w:ind w:left="106" w:right="26"/>
            </w:pPr>
            <w:r>
              <w:t>高速公路、普通干线、农村公路养护工程质量合格的数量占养护工程总数的比率</w:t>
            </w:r>
          </w:p>
        </w:tc>
        <w:tc>
          <w:tcPr>
            <w:tcW w:w="1879" w:type="dxa"/>
          </w:tcPr>
          <w:p w:rsidR="00C36EAB" w:rsidRDefault="00C36EAB">
            <w:pPr>
              <w:pStyle w:val="TableParagraph"/>
              <w:spacing w:before="9"/>
              <w:rPr>
                <w:sz w:val="25"/>
              </w:rPr>
            </w:pPr>
          </w:p>
          <w:p w:rsidR="00C36EAB" w:rsidRDefault="00426D4C">
            <w:pPr>
              <w:pStyle w:val="TableParagraph"/>
              <w:ind w:left="105"/>
            </w:pPr>
            <w:r>
              <w:rPr>
                <w:w w:val="115"/>
              </w:rPr>
              <w:t>100%</w:t>
            </w:r>
          </w:p>
        </w:tc>
        <w:tc>
          <w:tcPr>
            <w:tcW w:w="2510" w:type="dxa"/>
          </w:tcPr>
          <w:p w:rsidR="00C36EAB" w:rsidRDefault="00C36EAB">
            <w:pPr>
              <w:pStyle w:val="TableParagraph"/>
              <w:spacing w:before="9"/>
              <w:rPr>
                <w:sz w:val="25"/>
              </w:rPr>
            </w:pPr>
          </w:p>
          <w:p w:rsidR="00C36EAB" w:rsidRDefault="00426D4C">
            <w:pPr>
              <w:pStyle w:val="TableParagraph"/>
              <w:ind w:left="108"/>
            </w:pPr>
            <w:r>
              <w:t>历史依据</w:t>
            </w:r>
          </w:p>
        </w:tc>
      </w:tr>
      <w:tr w:rsidR="00C36EAB">
        <w:trPr>
          <w:trHeight w:val="936"/>
        </w:trPr>
        <w:tc>
          <w:tcPr>
            <w:tcW w:w="1684" w:type="dxa"/>
          </w:tcPr>
          <w:p w:rsidR="00C36EAB" w:rsidRDefault="00C36EAB">
            <w:pPr>
              <w:pStyle w:val="TableParagraph"/>
              <w:spacing w:before="9"/>
              <w:rPr>
                <w:sz w:val="25"/>
              </w:rPr>
            </w:pPr>
          </w:p>
          <w:p w:rsidR="00C36EAB" w:rsidRDefault="00426D4C">
            <w:pPr>
              <w:pStyle w:val="TableParagraph"/>
              <w:ind w:left="148"/>
            </w:pPr>
            <w:r>
              <w:t>效果指标</w:t>
            </w:r>
          </w:p>
        </w:tc>
        <w:tc>
          <w:tcPr>
            <w:tcW w:w="1659" w:type="dxa"/>
          </w:tcPr>
          <w:p w:rsidR="00C36EAB" w:rsidRDefault="00426D4C">
            <w:pPr>
              <w:pStyle w:val="TableParagraph"/>
              <w:spacing w:before="181" w:line="266" w:lineRule="auto"/>
              <w:ind w:left="100" w:right="166"/>
            </w:pPr>
            <w:r>
              <w:t>社会效益指标</w:t>
            </w:r>
          </w:p>
        </w:tc>
        <w:tc>
          <w:tcPr>
            <w:tcW w:w="1883" w:type="dxa"/>
          </w:tcPr>
          <w:p w:rsidR="00C36EAB" w:rsidRDefault="00C36EAB">
            <w:pPr>
              <w:pStyle w:val="TableParagraph"/>
              <w:spacing w:before="9"/>
              <w:rPr>
                <w:sz w:val="25"/>
              </w:rPr>
            </w:pPr>
          </w:p>
          <w:p w:rsidR="00C36EAB" w:rsidRDefault="00426D4C">
            <w:pPr>
              <w:pStyle w:val="TableParagraph"/>
              <w:ind w:left="109"/>
            </w:pPr>
            <w:r>
              <w:t>路面完好率</w:t>
            </w:r>
          </w:p>
        </w:tc>
        <w:tc>
          <w:tcPr>
            <w:tcW w:w="4264" w:type="dxa"/>
          </w:tcPr>
          <w:p w:rsidR="00C36EAB" w:rsidRDefault="00426D4C">
            <w:pPr>
              <w:pStyle w:val="TableParagraph"/>
              <w:spacing w:before="29" w:line="266" w:lineRule="auto"/>
              <w:ind w:left="106" w:right="246"/>
            </w:pPr>
            <w:r>
              <w:t>路面完好的国省干线公路里程数占国省干线公路总里程数的比率</w:t>
            </w:r>
          </w:p>
        </w:tc>
        <w:tc>
          <w:tcPr>
            <w:tcW w:w="1879" w:type="dxa"/>
          </w:tcPr>
          <w:p w:rsidR="00C36EAB" w:rsidRDefault="00C36EAB">
            <w:pPr>
              <w:pStyle w:val="TableParagraph"/>
              <w:spacing w:before="9"/>
              <w:rPr>
                <w:sz w:val="25"/>
              </w:rPr>
            </w:pPr>
          </w:p>
          <w:p w:rsidR="00C36EAB" w:rsidRDefault="00426D4C">
            <w:pPr>
              <w:pStyle w:val="TableParagraph"/>
              <w:ind w:left="105"/>
            </w:pPr>
            <w:r>
              <w:rPr>
                <w:w w:val="115"/>
              </w:rPr>
              <w:t>≥80%</w:t>
            </w:r>
          </w:p>
        </w:tc>
        <w:tc>
          <w:tcPr>
            <w:tcW w:w="2510" w:type="dxa"/>
          </w:tcPr>
          <w:p w:rsidR="00C36EAB" w:rsidRDefault="00C36EAB">
            <w:pPr>
              <w:pStyle w:val="TableParagraph"/>
              <w:spacing w:before="9"/>
              <w:rPr>
                <w:sz w:val="25"/>
              </w:rPr>
            </w:pPr>
          </w:p>
          <w:p w:rsidR="00C36EAB" w:rsidRDefault="00426D4C">
            <w:pPr>
              <w:pStyle w:val="TableParagraph"/>
              <w:ind w:left="108"/>
            </w:pPr>
            <w:r>
              <w:t>经验标准</w:t>
            </w:r>
          </w:p>
        </w:tc>
      </w:tr>
      <w:tr w:rsidR="00C36EAB">
        <w:trPr>
          <w:trHeight w:val="953"/>
        </w:trPr>
        <w:tc>
          <w:tcPr>
            <w:tcW w:w="1684" w:type="dxa"/>
          </w:tcPr>
          <w:p w:rsidR="00C36EAB" w:rsidRDefault="00426D4C">
            <w:pPr>
              <w:pStyle w:val="TableParagraph"/>
              <w:spacing w:before="181" w:line="266" w:lineRule="auto"/>
              <w:ind w:left="463" w:right="134" w:hanging="315"/>
            </w:pPr>
            <w:r>
              <w:t>满意度指标</w:t>
            </w:r>
          </w:p>
        </w:tc>
        <w:tc>
          <w:tcPr>
            <w:tcW w:w="1659" w:type="dxa"/>
          </w:tcPr>
          <w:p w:rsidR="00C36EAB" w:rsidRDefault="00426D4C">
            <w:pPr>
              <w:pStyle w:val="TableParagraph"/>
              <w:spacing w:before="1" w:line="300" w:lineRule="atLeast"/>
              <w:ind w:left="100" w:right="166"/>
            </w:pPr>
            <w:r>
              <w:t>服务对象满意度指标</w:t>
            </w:r>
          </w:p>
        </w:tc>
        <w:tc>
          <w:tcPr>
            <w:tcW w:w="1883" w:type="dxa"/>
          </w:tcPr>
          <w:p w:rsidR="00C36EAB" w:rsidRDefault="00C36EAB">
            <w:pPr>
              <w:pStyle w:val="TableParagraph"/>
              <w:spacing w:before="11"/>
              <w:rPr>
                <w:sz w:val="25"/>
              </w:rPr>
            </w:pPr>
          </w:p>
          <w:p w:rsidR="00C36EAB" w:rsidRDefault="00426D4C">
            <w:pPr>
              <w:pStyle w:val="TableParagraph"/>
              <w:ind w:left="109"/>
            </w:pPr>
            <w:r>
              <w:t>群众满意度</w:t>
            </w:r>
          </w:p>
        </w:tc>
        <w:tc>
          <w:tcPr>
            <w:tcW w:w="4264" w:type="dxa"/>
          </w:tcPr>
          <w:p w:rsidR="00C36EAB" w:rsidRDefault="00426D4C">
            <w:pPr>
              <w:pStyle w:val="TableParagraph"/>
              <w:spacing w:before="181" w:line="266" w:lineRule="auto"/>
              <w:ind w:left="106" w:right="246"/>
            </w:pPr>
            <w:r>
              <w:t>对公路满意和较满意群众人数占被调查人数的比例</w:t>
            </w:r>
          </w:p>
        </w:tc>
        <w:tc>
          <w:tcPr>
            <w:tcW w:w="1879" w:type="dxa"/>
          </w:tcPr>
          <w:p w:rsidR="00C36EAB" w:rsidRDefault="00C36EAB">
            <w:pPr>
              <w:pStyle w:val="TableParagraph"/>
              <w:spacing w:before="11"/>
              <w:rPr>
                <w:sz w:val="25"/>
              </w:rPr>
            </w:pPr>
          </w:p>
          <w:p w:rsidR="00C36EAB" w:rsidRDefault="00426D4C">
            <w:pPr>
              <w:pStyle w:val="TableParagraph"/>
              <w:ind w:left="105"/>
            </w:pPr>
            <w:r>
              <w:rPr>
                <w:w w:val="115"/>
              </w:rPr>
              <w:t>≥85%</w:t>
            </w:r>
          </w:p>
        </w:tc>
        <w:tc>
          <w:tcPr>
            <w:tcW w:w="2510" w:type="dxa"/>
          </w:tcPr>
          <w:p w:rsidR="00C36EAB" w:rsidRDefault="00C36EAB">
            <w:pPr>
              <w:pStyle w:val="TableParagraph"/>
              <w:spacing w:before="11"/>
              <w:rPr>
                <w:sz w:val="25"/>
              </w:rPr>
            </w:pPr>
          </w:p>
          <w:p w:rsidR="00C36EAB" w:rsidRDefault="00426D4C">
            <w:pPr>
              <w:pStyle w:val="TableParagraph"/>
              <w:ind w:left="108"/>
            </w:pPr>
            <w:r>
              <w:t>计划标准</w:t>
            </w:r>
          </w:p>
        </w:tc>
      </w:tr>
    </w:tbl>
    <w:p w:rsidR="00C36EAB" w:rsidRDefault="00C36EAB">
      <w:pPr>
        <w:sectPr w:rsidR="00C36EAB">
          <w:pgSz w:w="16840" w:h="11910" w:orient="landscape"/>
          <w:pgMar w:top="1120" w:right="1580" w:bottom="1040" w:left="1160" w:header="0" w:footer="993" w:gutter="0"/>
          <w:cols w:space="720"/>
        </w:sectPr>
      </w:pPr>
    </w:p>
    <w:p w:rsidR="00C36EAB" w:rsidRDefault="00426D4C">
      <w:pPr>
        <w:ind w:firstLineChars="200" w:firstLine="560"/>
        <w:jc w:val="left"/>
        <w:outlineLvl w:val="1"/>
        <w:rPr>
          <w:rFonts w:ascii="方正仿宋_GBK" w:eastAsia="方正仿宋_GBK"/>
          <w:b/>
          <w:sz w:val="28"/>
        </w:rPr>
      </w:pPr>
      <w:r>
        <w:rPr>
          <w:rFonts w:ascii="方正仿宋_GBK" w:eastAsia="方正仿宋_GBK" w:hint="eastAsia"/>
          <w:b/>
          <w:sz w:val="28"/>
        </w:rPr>
        <w:lastRenderedPageBreak/>
        <w:t>13、交通局工役制工人生活补贴经费绩效目标表</w: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74"/>
        <w:gridCol w:w="1651"/>
        <w:gridCol w:w="1872"/>
        <w:gridCol w:w="4239"/>
        <w:gridCol w:w="1868"/>
        <w:gridCol w:w="2495"/>
      </w:tblGrid>
      <w:tr w:rsidR="00C36EAB">
        <w:trPr>
          <w:trHeight w:val="633"/>
        </w:trPr>
        <w:tc>
          <w:tcPr>
            <w:tcW w:w="1674" w:type="dxa"/>
          </w:tcPr>
          <w:p w:rsidR="00C36EAB" w:rsidRDefault="00426D4C">
            <w:pPr>
              <w:pStyle w:val="TableParagraph"/>
              <w:spacing w:before="111"/>
              <w:ind w:left="146"/>
              <w:rPr>
                <w:rFonts w:ascii="微软雅黑" w:eastAsia="微软雅黑"/>
                <w:b/>
              </w:rPr>
            </w:pPr>
            <w:r>
              <w:rPr>
                <w:rFonts w:ascii="微软雅黑" w:eastAsia="微软雅黑" w:hint="eastAsia"/>
                <w:b/>
              </w:rPr>
              <w:t>绩效目标</w:t>
            </w:r>
          </w:p>
        </w:tc>
        <w:tc>
          <w:tcPr>
            <w:tcW w:w="12125" w:type="dxa"/>
            <w:gridSpan w:val="5"/>
          </w:tcPr>
          <w:p w:rsidR="00C36EAB" w:rsidRDefault="00426D4C">
            <w:pPr>
              <w:pStyle w:val="TableParagraph"/>
              <w:spacing w:before="29"/>
              <w:ind w:left="101" w:right="-29"/>
            </w:pPr>
            <w:r>
              <w:rPr>
                <w:spacing w:val="-11"/>
              </w:rPr>
              <w:t xml:space="preserve">每月为原工役制人员 </w:t>
            </w:r>
            <w:r>
              <w:t>75</w:t>
            </w:r>
            <w:r>
              <w:rPr>
                <w:spacing w:val="-23"/>
              </w:rPr>
              <w:t xml:space="preserve"> 人、遗属 </w:t>
            </w:r>
            <w:r>
              <w:t>35</w:t>
            </w:r>
            <w:r>
              <w:rPr>
                <w:spacing w:val="-14"/>
              </w:rPr>
              <w:t xml:space="preserve"> 人发放补贴，每月发放补贴 </w:t>
            </w:r>
            <w:r>
              <w:t>67000</w:t>
            </w:r>
            <w:r>
              <w:rPr>
                <w:spacing w:val="-12"/>
              </w:rPr>
              <w:t xml:space="preserve"> 元，按月发放，</w:t>
            </w:r>
            <w:r>
              <w:t>妥善解决国防公路建设原工役制人员生活困难相关问题。</w:t>
            </w:r>
          </w:p>
        </w:tc>
      </w:tr>
      <w:tr w:rsidR="00C36EAB">
        <w:trPr>
          <w:trHeight w:val="413"/>
        </w:trPr>
        <w:tc>
          <w:tcPr>
            <w:tcW w:w="1674" w:type="dxa"/>
          </w:tcPr>
          <w:p w:rsidR="00C36EAB" w:rsidRDefault="00426D4C">
            <w:pPr>
              <w:pStyle w:val="TableParagraph"/>
              <w:spacing w:before="10" w:line="365" w:lineRule="exact"/>
              <w:ind w:left="146"/>
              <w:rPr>
                <w:rFonts w:ascii="微软雅黑" w:eastAsia="微软雅黑"/>
                <w:b/>
              </w:rPr>
            </w:pPr>
            <w:r>
              <w:rPr>
                <w:rFonts w:ascii="微软雅黑" w:eastAsia="微软雅黑" w:hint="eastAsia"/>
                <w:b/>
              </w:rPr>
              <w:t>一级指标</w:t>
            </w:r>
          </w:p>
        </w:tc>
        <w:tc>
          <w:tcPr>
            <w:tcW w:w="1651" w:type="dxa"/>
          </w:tcPr>
          <w:p w:rsidR="00C36EAB" w:rsidRDefault="00426D4C">
            <w:pPr>
              <w:pStyle w:val="TableParagraph"/>
              <w:spacing w:before="10" w:line="365" w:lineRule="exact"/>
              <w:ind w:left="82" w:right="74"/>
              <w:jc w:val="center"/>
              <w:rPr>
                <w:rFonts w:ascii="微软雅黑" w:eastAsia="微软雅黑"/>
                <w:b/>
              </w:rPr>
            </w:pPr>
            <w:r>
              <w:rPr>
                <w:rFonts w:ascii="微软雅黑" w:eastAsia="微软雅黑" w:hint="eastAsia"/>
                <w:b/>
              </w:rPr>
              <w:t>二级指标</w:t>
            </w:r>
          </w:p>
        </w:tc>
        <w:tc>
          <w:tcPr>
            <w:tcW w:w="1872" w:type="dxa"/>
          </w:tcPr>
          <w:p w:rsidR="00C36EAB" w:rsidRDefault="00426D4C">
            <w:pPr>
              <w:pStyle w:val="TableParagraph"/>
              <w:spacing w:before="10" w:line="365" w:lineRule="exact"/>
              <w:ind w:left="218"/>
              <w:rPr>
                <w:rFonts w:ascii="微软雅黑" w:eastAsia="微软雅黑"/>
                <w:b/>
              </w:rPr>
            </w:pPr>
            <w:r>
              <w:rPr>
                <w:rFonts w:ascii="微软雅黑" w:eastAsia="微软雅黑" w:hint="eastAsia"/>
                <w:b/>
              </w:rPr>
              <w:t>三级指标</w:t>
            </w:r>
          </w:p>
        </w:tc>
        <w:tc>
          <w:tcPr>
            <w:tcW w:w="4239" w:type="dxa"/>
          </w:tcPr>
          <w:p w:rsidR="00C36EAB" w:rsidRDefault="00426D4C">
            <w:pPr>
              <w:pStyle w:val="TableParagraph"/>
              <w:spacing w:before="10" w:line="365" w:lineRule="exact"/>
              <w:ind w:left="814"/>
              <w:rPr>
                <w:rFonts w:ascii="微软雅黑" w:eastAsia="微软雅黑"/>
                <w:b/>
              </w:rPr>
            </w:pPr>
            <w:r>
              <w:rPr>
                <w:rFonts w:ascii="微软雅黑" w:eastAsia="微软雅黑" w:hint="eastAsia"/>
                <w:b/>
              </w:rPr>
              <w:t>绩效指标描述</w:t>
            </w:r>
          </w:p>
        </w:tc>
        <w:tc>
          <w:tcPr>
            <w:tcW w:w="1868" w:type="dxa"/>
          </w:tcPr>
          <w:p w:rsidR="00C36EAB" w:rsidRDefault="00426D4C">
            <w:pPr>
              <w:pStyle w:val="TableParagraph"/>
              <w:spacing w:before="10" w:line="365" w:lineRule="exact"/>
              <w:ind w:left="323"/>
              <w:rPr>
                <w:rFonts w:ascii="微软雅黑" w:eastAsia="微软雅黑"/>
                <w:b/>
              </w:rPr>
            </w:pPr>
            <w:r>
              <w:rPr>
                <w:rFonts w:ascii="微软雅黑" w:eastAsia="微软雅黑" w:hint="eastAsia"/>
                <w:b/>
              </w:rPr>
              <w:t>指标值</w:t>
            </w:r>
          </w:p>
        </w:tc>
        <w:tc>
          <w:tcPr>
            <w:tcW w:w="2495" w:type="dxa"/>
          </w:tcPr>
          <w:p w:rsidR="00C36EAB" w:rsidRDefault="00426D4C">
            <w:pPr>
              <w:pStyle w:val="TableParagraph"/>
              <w:spacing w:before="10" w:line="365" w:lineRule="exact"/>
              <w:ind w:left="118"/>
              <w:rPr>
                <w:rFonts w:ascii="微软雅黑" w:eastAsia="微软雅黑"/>
                <w:b/>
              </w:rPr>
            </w:pPr>
            <w:r>
              <w:rPr>
                <w:rFonts w:ascii="微软雅黑" w:eastAsia="微软雅黑" w:hint="eastAsia"/>
                <w:b/>
              </w:rPr>
              <w:t>指标值确定依据</w:t>
            </w:r>
          </w:p>
        </w:tc>
      </w:tr>
      <w:tr w:rsidR="00C36EAB">
        <w:trPr>
          <w:trHeight w:val="2317"/>
        </w:trPr>
        <w:tc>
          <w:tcPr>
            <w:tcW w:w="1674" w:type="dxa"/>
            <w:vMerge w:val="restart"/>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spacing w:before="10"/>
              <w:rPr>
                <w:sz w:val="23"/>
              </w:rPr>
            </w:pPr>
          </w:p>
          <w:p w:rsidR="00C36EAB" w:rsidRDefault="00426D4C">
            <w:pPr>
              <w:pStyle w:val="TableParagraph"/>
              <w:spacing w:before="1"/>
              <w:ind w:left="148"/>
            </w:pPr>
            <w:r>
              <w:t>产出指标</w:t>
            </w:r>
          </w:p>
        </w:tc>
        <w:tc>
          <w:tcPr>
            <w:tcW w:w="1651" w:type="dxa"/>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spacing w:before="7"/>
              <w:rPr>
                <w:sz w:val="23"/>
              </w:rPr>
            </w:pPr>
          </w:p>
          <w:p w:rsidR="00C36EAB" w:rsidRDefault="00426D4C">
            <w:pPr>
              <w:pStyle w:val="TableParagraph"/>
              <w:spacing w:before="1"/>
              <w:ind w:left="48" w:right="111"/>
              <w:jc w:val="center"/>
            </w:pPr>
            <w:r>
              <w:t>数量指标</w:t>
            </w:r>
          </w:p>
        </w:tc>
        <w:tc>
          <w:tcPr>
            <w:tcW w:w="1872" w:type="dxa"/>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spacing w:before="10"/>
              <w:rPr>
                <w:sz w:val="35"/>
              </w:rPr>
            </w:pPr>
          </w:p>
          <w:p w:rsidR="00C36EAB" w:rsidRDefault="00426D4C">
            <w:pPr>
              <w:pStyle w:val="TableParagraph"/>
              <w:spacing w:line="266" w:lineRule="auto"/>
              <w:ind w:left="110" w:right="95"/>
            </w:pPr>
            <w:r>
              <w:t>原工役制工人人数</w:t>
            </w:r>
          </w:p>
        </w:tc>
        <w:tc>
          <w:tcPr>
            <w:tcW w:w="4239" w:type="dxa"/>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spacing w:before="7"/>
              <w:rPr>
                <w:sz w:val="23"/>
              </w:rPr>
            </w:pPr>
          </w:p>
          <w:p w:rsidR="00C36EAB" w:rsidRDefault="00426D4C">
            <w:pPr>
              <w:pStyle w:val="TableParagraph"/>
              <w:spacing w:before="1"/>
              <w:ind w:left="108"/>
            </w:pPr>
            <w:r>
              <w:t>健在的原工役制人员人数</w:t>
            </w:r>
          </w:p>
        </w:tc>
        <w:tc>
          <w:tcPr>
            <w:tcW w:w="1868" w:type="dxa"/>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spacing w:before="7"/>
              <w:rPr>
                <w:sz w:val="23"/>
              </w:rPr>
            </w:pPr>
          </w:p>
          <w:p w:rsidR="00C36EAB" w:rsidRDefault="00426D4C">
            <w:pPr>
              <w:pStyle w:val="TableParagraph"/>
              <w:spacing w:before="1"/>
              <w:ind w:left="109"/>
            </w:pPr>
            <w:r>
              <w:t>75 人</w:t>
            </w:r>
          </w:p>
        </w:tc>
        <w:tc>
          <w:tcPr>
            <w:tcW w:w="2495" w:type="dxa"/>
          </w:tcPr>
          <w:p w:rsidR="00C36EAB" w:rsidRDefault="00426D4C">
            <w:pPr>
              <w:pStyle w:val="TableParagraph"/>
              <w:spacing w:before="32" w:line="268" w:lineRule="auto"/>
              <w:ind w:left="113" w:right="96"/>
            </w:pPr>
            <w:r>
              <w:t>《廊坊市交通运输局 廊坊市人力资源和社会保障局 廊坊市民政局 廊坊市财政局 关于妥善解决国防公路建设工役制人员生活困难相关问题的通知》（廊交</w:t>
            </w:r>
          </w:p>
          <w:p w:rsidR="00C36EAB" w:rsidRDefault="00426D4C">
            <w:pPr>
              <w:pStyle w:val="TableParagraph"/>
              <w:spacing w:line="237" w:lineRule="exact"/>
              <w:ind w:left="113"/>
            </w:pPr>
            <w:r>
              <w:t>[2015]182 号）</w:t>
            </w:r>
          </w:p>
        </w:tc>
      </w:tr>
      <w:tr w:rsidR="00C36EAB">
        <w:trPr>
          <w:trHeight w:val="2389"/>
        </w:trPr>
        <w:tc>
          <w:tcPr>
            <w:tcW w:w="1674" w:type="dxa"/>
            <w:vMerge/>
            <w:tcBorders>
              <w:top w:val="nil"/>
            </w:tcBorders>
          </w:tcPr>
          <w:p w:rsidR="00C36EAB" w:rsidRDefault="00C36EAB">
            <w:pPr>
              <w:rPr>
                <w:sz w:val="2"/>
                <w:szCs w:val="2"/>
              </w:rPr>
            </w:pPr>
          </w:p>
        </w:tc>
        <w:tc>
          <w:tcPr>
            <w:tcW w:w="1651" w:type="dxa"/>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spacing w:before="5"/>
              <w:rPr>
                <w:sz w:val="23"/>
              </w:rPr>
            </w:pPr>
          </w:p>
          <w:p w:rsidR="00C36EAB" w:rsidRDefault="00426D4C">
            <w:pPr>
              <w:pStyle w:val="TableParagraph"/>
              <w:ind w:left="48" w:right="111"/>
              <w:jc w:val="center"/>
            </w:pPr>
            <w:r>
              <w:t>数量指标</w:t>
            </w:r>
          </w:p>
        </w:tc>
        <w:tc>
          <w:tcPr>
            <w:tcW w:w="1872" w:type="dxa"/>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426D4C">
            <w:pPr>
              <w:pStyle w:val="TableParagraph"/>
              <w:spacing w:line="266" w:lineRule="auto"/>
              <w:ind w:left="110" w:right="95"/>
            </w:pPr>
            <w:r>
              <w:t>原工役制工人遗属补助人数</w:t>
            </w:r>
          </w:p>
        </w:tc>
        <w:tc>
          <w:tcPr>
            <w:tcW w:w="4239" w:type="dxa"/>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spacing w:before="8"/>
              <w:rPr>
                <w:sz w:val="35"/>
              </w:rPr>
            </w:pPr>
          </w:p>
          <w:p w:rsidR="00C36EAB" w:rsidRDefault="00426D4C">
            <w:pPr>
              <w:pStyle w:val="TableParagraph"/>
              <w:spacing w:line="266" w:lineRule="auto"/>
              <w:ind w:left="108" w:right="242"/>
            </w:pPr>
            <w:r>
              <w:t>过世的原工役制工人其健在的配偶人数</w:t>
            </w:r>
          </w:p>
        </w:tc>
        <w:tc>
          <w:tcPr>
            <w:tcW w:w="1868" w:type="dxa"/>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spacing w:before="5"/>
              <w:rPr>
                <w:sz w:val="23"/>
              </w:rPr>
            </w:pPr>
          </w:p>
          <w:p w:rsidR="00C36EAB" w:rsidRDefault="00426D4C">
            <w:pPr>
              <w:pStyle w:val="TableParagraph"/>
              <w:ind w:left="109"/>
            </w:pPr>
            <w:r>
              <w:t>35 人</w:t>
            </w:r>
          </w:p>
        </w:tc>
        <w:tc>
          <w:tcPr>
            <w:tcW w:w="2495" w:type="dxa"/>
          </w:tcPr>
          <w:p w:rsidR="00C36EAB" w:rsidRDefault="00426D4C">
            <w:pPr>
              <w:pStyle w:val="TableParagraph"/>
              <w:spacing w:before="29" w:line="268" w:lineRule="auto"/>
              <w:ind w:left="113" w:right="96"/>
            </w:pPr>
            <w:r>
              <w:t>《廊坊市交通运输局 廊坊市人力资源和社会保障局 廊坊市民政局 廊坊市财政局 关于妥善解决国防公路建设工役制人员生活困难相关问题的通知》（廊交</w:t>
            </w:r>
          </w:p>
          <w:p w:rsidR="00C36EAB" w:rsidRDefault="00426D4C">
            <w:pPr>
              <w:pStyle w:val="TableParagraph"/>
              <w:spacing w:line="237" w:lineRule="exact"/>
              <w:ind w:left="113"/>
            </w:pPr>
            <w:r>
              <w:t>[2015]182 号）</w:t>
            </w:r>
          </w:p>
        </w:tc>
      </w:tr>
      <w:tr w:rsidR="00C36EAB">
        <w:trPr>
          <w:trHeight w:val="387"/>
        </w:trPr>
        <w:tc>
          <w:tcPr>
            <w:tcW w:w="1674" w:type="dxa"/>
            <w:vMerge/>
            <w:tcBorders>
              <w:top w:val="nil"/>
            </w:tcBorders>
          </w:tcPr>
          <w:p w:rsidR="00C36EAB" w:rsidRDefault="00C36EAB">
            <w:pPr>
              <w:rPr>
                <w:sz w:val="2"/>
                <w:szCs w:val="2"/>
              </w:rPr>
            </w:pPr>
          </w:p>
        </w:tc>
        <w:tc>
          <w:tcPr>
            <w:tcW w:w="1651" w:type="dxa"/>
          </w:tcPr>
          <w:p w:rsidR="00C36EAB" w:rsidRDefault="00426D4C">
            <w:pPr>
              <w:pStyle w:val="TableParagraph"/>
              <w:spacing w:before="63"/>
              <w:ind w:left="48" w:right="111"/>
              <w:jc w:val="center"/>
            </w:pPr>
            <w:r>
              <w:t>质量指标</w:t>
            </w:r>
          </w:p>
        </w:tc>
        <w:tc>
          <w:tcPr>
            <w:tcW w:w="1872" w:type="dxa"/>
          </w:tcPr>
          <w:p w:rsidR="00C36EAB" w:rsidRDefault="00426D4C">
            <w:pPr>
              <w:pStyle w:val="TableParagraph"/>
              <w:spacing w:before="63"/>
              <w:ind w:left="110"/>
            </w:pPr>
            <w:r>
              <w:t>及时足额率</w:t>
            </w:r>
          </w:p>
        </w:tc>
        <w:tc>
          <w:tcPr>
            <w:tcW w:w="4239" w:type="dxa"/>
          </w:tcPr>
          <w:p w:rsidR="00C36EAB" w:rsidRDefault="00426D4C">
            <w:pPr>
              <w:pStyle w:val="TableParagraph"/>
              <w:spacing w:before="63"/>
              <w:ind w:left="108"/>
            </w:pPr>
            <w:r>
              <w:t>及时足额发放补贴</w:t>
            </w:r>
          </w:p>
        </w:tc>
        <w:tc>
          <w:tcPr>
            <w:tcW w:w="1868" w:type="dxa"/>
          </w:tcPr>
          <w:p w:rsidR="00C36EAB" w:rsidRDefault="00426D4C">
            <w:pPr>
              <w:pStyle w:val="TableParagraph"/>
              <w:spacing w:before="63"/>
              <w:ind w:left="109"/>
            </w:pPr>
            <w:r>
              <w:rPr>
                <w:w w:val="115"/>
              </w:rPr>
              <w:t>100%</w:t>
            </w:r>
          </w:p>
        </w:tc>
        <w:tc>
          <w:tcPr>
            <w:tcW w:w="2495" w:type="dxa"/>
          </w:tcPr>
          <w:p w:rsidR="00C36EAB" w:rsidRDefault="00426D4C">
            <w:pPr>
              <w:pStyle w:val="TableParagraph"/>
              <w:spacing w:before="63"/>
              <w:ind w:left="113"/>
            </w:pPr>
            <w:r>
              <w:t>历史依据</w:t>
            </w:r>
          </w:p>
        </w:tc>
      </w:tr>
      <w:tr w:rsidR="00C36EAB">
        <w:trPr>
          <w:trHeight w:val="634"/>
        </w:trPr>
        <w:tc>
          <w:tcPr>
            <w:tcW w:w="1674" w:type="dxa"/>
          </w:tcPr>
          <w:p w:rsidR="00C36EAB" w:rsidRDefault="00426D4C">
            <w:pPr>
              <w:pStyle w:val="TableParagraph"/>
              <w:spacing w:before="181"/>
              <w:ind w:left="148"/>
            </w:pPr>
            <w:r>
              <w:t>效果指标</w:t>
            </w:r>
          </w:p>
        </w:tc>
        <w:tc>
          <w:tcPr>
            <w:tcW w:w="1651" w:type="dxa"/>
          </w:tcPr>
          <w:p w:rsidR="00C36EAB" w:rsidRDefault="00426D4C">
            <w:pPr>
              <w:pStyle w:val="TableParagraph"/>
              <w:spacing w:before="29"/>
              <w:ind w:left="101"/>
            </w:pPr>
            <w:r>
              <w:t>社会效益</w:t>
            </w:r>
          </w:p>
          <w:p w:rsidR="00C36EAB" w:rsidRDefault="00426D4C">
            <w:pPr>
              <w:pStyle w:val="TableParagraph"/>
              <w:spacing w:before="31" w:line="250" w:lineRule="exact"/>
              <w:ind w:left="101"/>
            </w:pPr>
            <w:r>
              <w:t>指标</w:t>
            </w:r>
          </w:p>
        </w:tc>
        <w:tc>
          <w:tcPr>
            <w:tcW w:w="1872" w:type="dxa"/>
          </w:tcPr>
          <w:p w:rsidR="00C36EAB" w:rsidRDefault="00426D4C">
            <w:pPr>
              <w:pStyle w:val="TableParagraph"/>
              <w:spacing w:before="29"/>
              <w:ind w:left="110"/>
            </w:pPr>
            <w:r>
              <w:t>被补贴人员</w:t>
            </w:r>
          </w:p>
          <w:p w:rsidR="00C36EAB" w:rsidRDefault="00426D4C">
            <w:pPr>
              <w:pStyle w:val="TableParagraph"/>
              <w:spacing w:before="31" w:line="250" w:lineRule="exact"/>
              <w:ind w:left="110"/>
            </w:pPr>
            <w:r>
              <w:t>覆盖率</w:t>
            </w:r>
          </w:p>
        </w:tc>
        <w:tc>
          <w:tcPr>
            <w:tcW w:w="4239" w:type="dxa"/>
          </w:tcPr>
          <w:p w:rsidR="00C36EAB" w:rsidRDefault="00426D4C">
            <w:pPr>
              <w:pStyle w:val="TableParagraph"/>
              <w:spacing w:before="181"/>
              <w:ind w:left="108"/>
            </w:pPr>
            <w:r>
              <w:t>原工役制工人补贴覆盖率</w:t>
            </w:r>
          </w:p>
        </w:tc>
        <w:tc>
          <w:tcPr>
            <w:tcW w:w="1868" w:type="dxa"/>
          </w:tcPr>
          <w:p w:rsidR="00C36EAB" w:rsidRDefault="00426D4C">
            <w:pPr>
              <w:pStyle w:val="TableParagraph"/>
              <w:spacing w:before="181"/>
              <w:ind w:left="109"/>
            </w:pPr>
            <w:r>
              <w:rPr>
                <w:w w:val="115"/>
              </w:rPr>
              <w:t>100%</w:t>
            </w:r>
          </w:p>
        </w:tc>
        <w:tc>
          <w:tcPr>
            <w:tcW w:w="2495" w:type="dxa"/>
          </w:tcPr>
          <w:p w:rsidR="00C36EAB" w:rsidRDefault="00426D4C">
            <w:pPr>
              <w:pStyle w:val="TableParagraph"/>
              <w:spacing w:before="181"/>
              <w:ind w:left="113"/>
            </w:pPr>
            <w:r>
              <w:t>历史依据</w:t>
            </w:r>
          </w:p>
        </w:tc>
      </w:tr>
      <w:tr w:rsidR="00C36EAB">
        <w:trPr>
          <w:trHeight w:val="634"/>
        </w:trPr>
        <w:tc>
          <w:tcPr>
            <w:tcW w:w="1674" w:type="dxa"/>
          </w:tcPr>
          <w:p w:rsidR="00C36EAB" w:rsidRDefault="00426D4C">
            <w:pPr>
              <w:pStyle w:val="TableParagraph"/>
              <w:spacing w:before="181" w:line="266" w:lineRule="auto"/>
              <w:ind w:left="463" w:right="127" w:hanging="315"/>
            </w:pPr>
            <w:r>
              <w:t>满意度指标</w:t>
            </w:r>
          </w:p>
        </w:tc>
        <w:tc>
          <w:tcPr>
            <w:tcW w:w="1651" w:type="dxa"/>
          </w:tcPr>
          <w:p w:rsidR="00C36EAB" w:rsidRDefault="00426D4C">
            <w:pPr>
              <w:pStyle w:val="TableParagraph"/>
              <w:spacing w:before="1" w:line="300" w:lineRule="atLeast"/>
              <w:ind w:left="107" w:right="166"/>
            </w:pPr>
            <w:r>
              <w:t>服务对象满意度指标</w:t>
            </w:r>
          </w:p>
        </w:tc>
        <w:tc>
          <w:tcPr>
            <w:tcW w:w="1872" w:type="dxa"/>
          </w:tcPr>
          <w:p w:rsidR="00C36EAB" w:rsidRDefault="00426D4C">
            <w:pPr>
              <w:pStyle w:val="TableParagraph"/>
              <w:spacing w:before="181" w:line="266" w:lineRule="auto"/>
              <w:ind w:left="109" w:right="97"/>
            </w:pPr>
            <w:r>
              <w:t>服务对象满意度</w:t>
            </w:r>
          </w:p>
        </w:tc>
        <w:tc>
          <w:tcPr>
            <w:tcW w:w="4239" w:type="dxa"/>
          </w:tcPr>
          <w:p w:rsidR="00C36EAB" w:rsidRDefault="00426D4C">
            <w:pPr>
              <w:pStyle w:val="TableParagraph"/>
              <w:spacing w:before="181" w:line="266" w:lineRule="auto"/>
              <w:ind w:left="106" w:right="246"/>
            </w:pPr>
            <w:r>
              <w:t>接受补贴的原工役制工人及其遗属对补贴的满意程度</w:t>
            </w:r>
          </w:p>
        </w:tc>
        <w:tc>
          <w:tcPr>
            <w:tcW w:w="1868" w:type="dxa"/>
          </w:tcPr>
          <w:p w:rsidR="00C36EAB" w:rsidRDefault="00C36EAB">
            <w:pPr>
              <w:pStyle w:val="TableParagraph"/>
              <w:spacing w:before="10"/>
              <w:rPr>
                <w:rFonts w:ascii="Times New Roman"/>
                <w:sz w:val="28"/>
              </w:rPr>
            </w:pPr>
          </w:p>
          <w:p w:rsidR="00C36EAB" w:rsidRDefault="00426D4C">
            <w:pPr>
              <w:pStyle w:val="TableParagraph"/>
              <w:ind w:left="105"/>
              <w:rPr>
                <w:w w:val="115"/>
              </w:rPr>
            </w:pPr>
            <w:r>
              <w:rPr>
                <w:w w:val="115"/>
              </w:rPr>
              <w:t>≥85%</w:t>
            </w:r>
          </w:p>
        </w:tc>
        <w:tc>
          <w:tcPr>
            <w:tcW w:w="2495" w:type="dxa"/>
          </w:tcPr>
          <w:p w:rsidR="00C36EAB" w:rsidRDefault="00C36EAB">
            <w:pPr>
              <w:pStyle w:val="TableParagraph"/>
              <w:spacing w:before="10"/>
              <w:rPr>
                <w:rFonts w:ascii="Times New Roman"/>
                <w:sz w:val="28"/>
              </w:rPr>
            </w:pPr>
          </w:p>
          <w:p w:rsidR="00C36EAB" w:rsidRDefault="00426D4C">
            <w:pPr>
              <w:pStyle w:val="TableParagraph"/>
              <w:ind w:left="107"/>
            </w:pPr>
            <w:r>
              <w:t>计划标准</w:t>
            </w:r>
          </w:p>
        </w:tc>
      </w:tr>
    </w:tbl>
    <w:p w:rsidR="00C36EAB" w:rsidRDefault="00C36EAB">
      <w:pPr>
        <w:sectPr w:rsidR="00C36EAB">
          <w:pgSz w:w="16840" w:h="11910" w:orient="landscape"/>
          <w:pgMar w:top="1120" w:right="1580" w:bottom="1040" w:left="1180" w:header="0" w:footer="993" w:gutter="0"/>
          <w:cols w:space="720"/>
        </w:sectPr>
      </w:pPr>
    </w:p>
    <w:p w:rsidR="00C36EAB" w:rsidRDefault="00426D4C">
      <w:pPr>
        <w:ind w:firstLineChars="200" w:firstLine="560"/>
        <w:jc w:val="left"/>
        <w:outlineLvl w:val="1"/>
        <w:rPr>
          <w:rFonts w:ascii="方正仿宋_GBK" w:eastAsia="方正仿宋_GBK"/>
          <w:b/>
          <w:sz w:val="28"/>
        </w:rPr>
      </w:pPr>
      <w:r>
        <w:rPr>
          <w:rFonts w:ascii="方正仿宋_GBK" w:eastAsia="方正仿宋_GBK" w:hint="eastAsia"/>
          <w:b/>
          <w:sz w:val="28"/>
        </w:rPr>
        <w:lastRenderedPageBreak/>
        <w:t>14、京德高速霸州段连接线工程前期工作经费绩效目标表</w: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57"/>
        <w:gridCol w:w="1633"/>
        <w:gridCol w:w="1853"/>
        <w:gridCol w:w="4196"/>
        <w:gridCol w:w="1849"/>
        <w:gridCol w:w="2471"/>
      </w:tblGrid>
      <w:tr w:rsidR="00C36EAB">
        <w:trPr>
          <w:trHeight w:val="630"/>
        </w:trPr>
        <w:tc>
          <w:tcPr>
            <w:tcW w:w="1657" w:type="dxa"/>
          </w:tcPr>
          <w:p w:rsidR="00C36EAB" w:rsidRDefault="00426D4C">
            <w:pPr>
              <w:pStyle w:val="TableParagraph"/>
              <w:spacing w:before="111"/>
              <w:ind w:left="146"/>
              <w:rPr>
                <w:rFonts w:ascii="微软雅黑" w:eastAsia="微软雅黑"/>
                <w:b/>
              </w:rPr>
            </w:pPr>
            <w:r>
              <w:rPr>
                <w:rFonts w:ascii="微软雅黑" w:eastAsia="微软雅黑" w:hint="eastAsia"/>
                <w:b/>
              </w:rPr>
              <w:t>绩效目标</w:t>
            </w:r>
          </w:p>
        </w:tc>
        <w:tc>
          <w:tcPr>
            <w:tcW w:w="12002" w:type="dxa"/>
            <w:gridSpan w:val="5"/>
          </w:tcPr>
          <w:p w:rsidR="00C36EAB" w:rsidRDefault="00426D4C">
            <w:pPr>
              <w:pStyle w:val="TableParagraph"/>
              <w:spacing w:before="29"/>
              <w:ind w:left="100"/>
            </w:pPr>
            <w:r>
              <w:rPr>
                <w:spacing w:val="-3"/>
              </w:rPr>
              <w:t>引线全长</w:t>
            </w:r>
            <w:r>
              <w:rPr>
                <w:spacing w:val="-55"/>
              </w:rPr>
              <w:t xml:space="preserve"> </w:t>
            </w:r>
            <w:r>
              <w:rPr>
                <w:w w:val="99"/>
              </w:rPr>
              <w:t>5</w:t>
            </w:r>
            <w:r>
              <w:rPr>
                <w:spacing w:val="-2"/>
                <w:w w:val="49"/>
              </w:rPr>
              <w:t>.</w:t>
            </w:r>
            <w:r>
              <w:rPr>
                <w:w w:val="99"/>
              </w:rPr>
              <w:t>5</w:t>
            </w:r>
            <w:r>
              <w:rPr>
                <w:spacing w:val="-51"/>
              </w:rPr>
              <w:t xml:space="preserve"> </w:t>
            </w:r>
            <w:r>
              <w:rPr>
                <w:spacing w:val="-4"/>
              </w:rPr>
              <w:t>公里，占用林地面积</w:t>
            </w:r>
            <w:r>
              <w:rPr>
                <w:spacing w:val="-53"/>
              </w:rPr>
              <w:t xml:space="preserve"> </w:t>
            </w:r>
            <w:r>
              <w:rPr>
                <w:spacing w:val="-2"/>
                <w:w w:val="99"/>
              </w:rPr>
              <w:t>2</w:t>
            </w:r>
            <w:r>
              <w:rPr>
                <w:w w:val="49"/>
              </w:rPr>
              <w:t>.</w:t>
            </w:r>
            <w:r>
              <w:rPr>
                <w:spacing w:val="-2"/>
                <w:w w:val="99"/>
              </w:rPr>
              <w:t>9</w:t>
            </w:r>
            <w:r>
              <w:rPr>
                <w:w w:val="99"/>
              </w:rPr>
              <w:t>8</w:t>
            </w:r>
            <w:r>
              <w:rPr>
                <w:spacing w:val="-2"/>
                <w:w w:val="99"/>
              </w:rPr>
              <w:t>0</w:t>
            </w:r>
            <w:r>
              <w:rPr>
                <w:w w:val="99"/>
              </w:rPr>
              <w:t>7</w:t>
            </w:r>
            <w:r>
              <w:rPr>
                <w:spacing w:val="-54"/>
              </w:rPr>
              <w:t xml:space="preserve"> </w:t>
            </w:r>
            <w:r>
              <w:rPr>
                <w:spacing w:val="-3"/>
              </w:rPr>
              <w:t>公顷，保证连接线工程与京德主线工程同时</w:t>
            </w:r>
            <w:r>
              <w:t>完成征地、拆迁、施工、通车等工作。达到京德主线筹建处满意。</w:t>
            </w:r>
          </w:p>
        </w:tc>
      </w:tr>
      <w:tr w:rsidR="00C36EAB">
        <w:trPr>
          <w:trHeight w:val="411"/>
        </w:trPr>
        <w:tc>
          <w:tcPr>
            <w:tcW w:w="1657" w:type="dxa"/>
          </w:tcPr>
          <w:p w:rsidR="00C36EAB" w:rsidRDefault="00426D4C">
            <w:pPr>
              <w:pStyle w:val="TableParagraph"/>
              <w:spacing w:before="10" w:line="365" w:lineRule="exact"/>
              <w:ind w:left="146"/>
              <w:rPr>
                <w:rFonts w:ascii="微软雅黑" w:eastAsia="微软雅黑"/>
                <w:b/>
              </w:rPr>
            </w:pPr>
            <w:r>
              <w:rPr>
                <w:rFonts w:ascii="微软雅黑" w:eastAsia="微软雅黑" w:hint="eastAsia"/>
                <w:b/>
              </w:rPr>
              <w:t>一级指标</w:t>
            </w:r>
          </w:p>
        </w:tc>
        <w:tc>
          <w:tcPr>
            <w:tcW w:w="1633" w:type="dxa"/>
          </w:tcPr>
          <w:p w:rsidR="00C36EAB" w:rsidRDefault="00426D4C">
            <w:pPr>
              <w:pStyle w:val="TableParagraph"/>
              <w:spacing w:before="10" w:line="365" w:lineRule="exact"/>
              <w:ind w:left="82" w:right="76"/>
              <w:jc w:val="center"/>
              <w:rPr>
                <w:rFonts w:ascii="微软雅黑" w:eastAsia="微软雅黑"/>
                <w:b/>
              </w:rPr>
            </w:pPr>
            <w:r>
              <w:rPr>
                <w:rFonts w:ascii="微软雅黑" w:eastAsia="微软雅黑" w:hint="eastAsia"/>
                <w:b/>
              </w:rPr>
              <w:t>二级指标</w:t>
            </w:r>
          </w:p>
        </w:tc>
        <w:tc>
          <w:tcPr>
            <w:tcW w:w="1853" w:type="dxa"/>
          </w:tcPr>
          <w:p w:rsidR="00C36EAB" w:rsidRDefault="00426D4C">
            <w:pPr>
              <w:pStyle w:val="TableParagraph"/>
              <w:spacing w:before="10" w:line="365" w:lineRule="exact"/>
              <w:ind w:left="217"/>
              <w:rPr>
                <w:rFonts w:ascii="微软雅黑" w:eastAsia="微软雅黑"/>
                <w:b/>
              </w:rPr>
            </w:pPr>
            <w:r>
              <w:rPr>
                <w:rFonts w:ascii="微软雅黑" w:eastAsia="微软雅黑" w:hint="eastAsia"/>
                <w:b/>
              </w:rPr>
              <w:t>三级指标</w:t>
            </w:r>
          </w:p>
        </w:tc>
        <w:tc>
          <w:tcPr>
            <w:tcW w:w="4196" w:type="dxa"/>
          </w:tcPr>
          <w:p w:rsidR="00C36EAB" w:rsidRDefault="00426D4C">
            <w:pPr>
              <w:pStyle w:val="TableParagraph"/>
              <w:spacing w:before="10" w:line="365" w:lineRule="exact"/>
              <w:ind w:left="812"/>
              <w:rPr>
                <w:rFonts w:ascii="微软雅黑" w:eastAsia="微软雅黑"/>
                <w:b/>
              </w:rPr>
            </w:pPr>
            <w:r>
              <w:rPr>
                <w:rFonts w:ascii="微软雅黑" w:eastAsia="微软雅黑" w:hint="eastAsia"/>
                <w:b/>
              </w:rPr>
              <w:t>绩效指标描述</w:t>
            </w:r>
          </w:p>
        </w:tc>
        <w:tc>
          <w:tcPr>
            <w:tcW w:w="1849" w:type="dxa"/>
          </w:tcPr>
          <w:p w:rsidR="00C36EAB" w:rsidRDefault="00426D4C">
            <w:pPr>
              <w:pStyle w:val="TableParagraph"/>
              <w:spacing w:before="10" w:line="365" w:lineRule="exact"/>
              <w:ind w:left="319"/>
              <w:rPr>
                <w:rFonts w:ascii="微软雅黑" w:eastAsia="微软雅黑"/>
                <w:b/>
              </w:rPr>
            </w:pPr>
            <w:r>
              <w:rPr>
                <w:rFonts w:ascii="微软雅黑" w:eastAsia="微软雅黑" w:hint="eastAsia"/>
                <w:b/>
              </w:rPr>
              <w:t>指标值</w:t>
            </w:r>
          </w:p>
        </w:tc>
        <w:tc>
          <w:tcPr>
            <w:tcW w:w="2471" w:type="dxa"/>
          </w:tcPr>
          <w:p w:rsidR="00C36EAB" w:rsidRDefault="00426D4C">
            <w:pPr>
              <w:pStyle w:val="TableParagraph"/>
              <w:spacing w:before="10" w:line="365" w:lineRule="exact"/>
              <w:ind w:left="113"/>
              <w:rPr>
                <w:rFonts w:ascii="微软雅黑" w:eastAsia="微软雅黑"/>
                <w:b/>
              </w:rPr>
            </w:pPr>
            <w:r>
              <w:rPr>
                <w:rFonts w:ascii="微软雅黑" w:eastAsia="微软雅黑" w:hint="eastAsia"/>
                <w:b/>
              </w:rPr>
              <w:t>指标值确定依据</w:t>
            </w:r>
          </w:p>
        </w:tc>
      </w:tr>
      <w:tr w:rsidR="00C36EAB">
        <w:trPr>
          <w:trHeight w:val="919"/>
        </w:trPr>
        <w:tc>
          <w:tcPr>
            <w:tcW w:w="1657" w:type="dxa"/>
            <w:vMerge w:val="restart"/>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426D4C">
            <w:pPr>
              <w:pStyle w:val="TableParagraph"/>
              <w:spacing w:before="215"/>
              <w:ind w:left="148"/>
            </w:pPr>
            <w:r>
              <w:t>产出指标</w:t>
            </w:r>
          </w:p>
        </w:tc>
        <w:tc>
          <w:tcPr>
            <w:tcW w:w="1633" w:type="dxa"/>
          </w:tcPr>
          <w:p w:rsidR="00C36EAB" w:rsidRDefault="00C36EAB">
            <w:pPr>
              <w:pStyle w:val="TableParagraph"/>
              <w:spacing w:before="11"/>
              <w:rPr>
                <w:sz w:val="25"/>
              </w:rPr>
            </w:pPr>
          </w:p>
          <w:p w:rsidR="00C36EAB" w:rsidRDefault="00426D4C">
            <w:pPr>
              <w:pStyle w:val="TableParagraph"/>
              <w:ind w:left="46" w:right="111"/>
              <w:jc w:val="center"/>
            </w:pPr>
            <w:r>
              <w:t>数量指标</w:t>
            </w:r>
          </w:p>
        </w:tc>
        <w:tc>
          <w:tcPr>
            <w:tcW w:w="1853" w:type="dxa"/>
          </w:tcPr>
          <w:p w:rsidR="00C36EAB" w:rsidRDefault="00426D4C">
            <w:pPr>
              <w:pStyle w:val="TableParagraph"/>
              <w:spacing w:before="1" w:line="300" w:lineRule="atLeast"/>
              <w:ind w:left="109" w:right="-29"/>
            </w:pPr>
            <w:r>
              <w:rPr>
                <w:spacing w:val="-18"/>
              </w:rPr>
              <w:t>放线、埋桩、</w:t>
            </w:r>
            <w:r>
              <w:rPr>
                <w:spacing w:val="-8"/>
              </w:rPr>
              <w:t>撒灰线作业长度</w:t>
            </w:r>
          </w:p>
        </w:tc>
        <w:tc>
          <w:tcPr>
            <w:tcW w:w="4196" w:type="dxa"/>
          </w:tcPr>
          <w:p w:rsidR="00C36EAB" w:rsidRDefault="00426D4C">
            <w:pPr>
              <w:pStyle w:val="TableParagraph"/>
              <w:spacing w:before="181" w:line="266" w:lineRule="auto"/>
              <w:ind w:left="106" w:right="26"/>
            </w:pPr>
            <w:r>
              <w:t>实际放线、埋桩、撒灰线工程长度</w:t>
            </w:r>
          </w:p>
        </w:tc>
        <w:tc>
          <w:tcPr>
            <w:tcW w:w="1849" w:type="dxa"/>
          </w:tcPr>
          <w:p w:rsidR="00C36EAB" w:rsidRDefault="00C36EAB">
            <w:pPr>
              <w:pStyle w:val="TableParagraph"/>
              <w:spacing w:before="11"/>
              <w:rPr>
                <w:sz w:val="25"/>
              </w:rPr>
            </w:pPr>
          </w:p>
          <w:p w:rsidR="00C36EAB" w:rsidRDefault="00426D4C">
            <w:pPr>
              <w:pStyle w:val="TableParagraph"/>
              <w:ind w:left="105"/>
            </w:pPr>
            <w:r>
              <w:rPr>
                <w:w w:val="99"/>
              </w:rPr>
              <w:t>5</w:t>
            </w:r>
            <w:r>
              <w:rPr>
                <w:spacing w:val="-2"/>
                <w:w w:val="49"/>
              </w:rPr>
              <w:t>.</w:t>
            </w:r>
            <w:r>
              <w:rPr>
                <w:w w:val="99"/>
              </w:rPr>
              <w:t>5</w:t>
            </w:r>
            <w:r>
              <w:rPr>
                <w:spacing w:val="-52"/>
              </w:rPr>
              <w:t xml:space="preserve"> </w:t>
            </w:r>
            <w:r>
              <w:rPr>
                <w:spacing w:val="-3"/>
              </w:rPr>
              <w:t>公里</w:t>
            </w:r>
          </w:p>
        </w:tc>
        <w:tc>
          <w:tcPr>
            <w:tcW w:w="2471" w:type="dxa"/>
          </w:tcPr>
          <w:p w:rsidR="00C36EAB" w:rsidRDefault="00C36EAB">
            <w:pPr>
              <w:pStyle w:val="TableParagraph"/>
              <w:spacing w:before="11"/>
              <w:rPr>
                <w:sz w:val="25"/>
              </w:rPr>
            </w:pPr>
          </w:p>
          <w:p w:rsidR="00C36EAB" w:rsidRDefault="00426D4C">
            <w:pPr>
              <w:pStyle w:val="TableParagraph"/>
              <w:ind w:left="108"/>
            </w:pPr>
            <w:r>
              <w:t>历史标准</w:t>
            </w:r>
          </w:p>
        </w:tc>
      </w:tr>
      <w:tr w:rsidR="00C36EAB">
        <w:trPr>
          <w:trHeight w:val="384"/>
        </w:trPr>
        <w:tc>
          <w:tcPr>
            <w:tcW w:w="1657" w:type="dxa"/>
            <w:vMerge/>
            <w:tcBorders>
              <w:top w:val="nil"/>
            </w:tcBorders>
          </w:tcPr>
          <w:p w:rsidR="00C36EAB" w:rsidRDefault="00C36EAB">
            <w:pPr>
              <w:rPr>
                <w:sz w:val="2"/>
                <w:szCs w:val="2"/>
              </w:rPr>
            </w:pPr>
          </w:p>
        </w:tc>
        <w:tc>
          <w:tcPr>
            <w:tcW w:w="1633" w:type="dxa"/>
          </w:tcPr>
          <w:p w:rsidR="00C36EAB" w:rsidRDefault="00426D4C">
            <w:pPr>
              <w:pStyle w:val="TableParagraph"/>
              <w:spacing w:before="63"/>
              <w:ind w:left="46" w:right="111"/>
              <w:jc w:val="center"/>
            </w:pPr>
            <w:r>
              <w:t>数量指标</w:t>
            </w:r>
          </w:p>
        </w:tc>
        <w:tc>
          <w:tcPr>
            <w:tcW w:w="1853" w:type="dxa"/>
          </w:tcPr>
          <w:p w:rsidR="00C36EAB" w:rsidRDefault="00426D4C">
            <w:pPr>
              <w:pStyle w:val="TableParagraph"/>
              <w:spacing w:before="63"/>
              <w:ind w:left="109"/>
            </w:pPr>
            <w:r>
              <w:t>编制报告</w:t>
            </w:r>
          </w:p>
        </w:tc>
        <w:tc>
          <w:tcPr>
            <w:tcW w:w="4196" w:type="dxa"/>
          </w:tcPr>
          <w:p w:rsidR="00C36EAB" w:rsidRDefault="00426D4C">
            <w:pPr>
              <w:pStyle w:val="TableParagraph"/>
              <w:spacing w:before="63"/>
              <w:ind w:left="106"/>
            </w:pPr>
            <w:r>
              <w:t>使用林地可行性报告</w:t>
            </w:r>
          </w:p>
        </w:tc>
        <w:tc>
          <w:tcPr>
            <w:tcW w:w="1849" w:type="dxa"/>
          </w:tcPr>
          <w:p w:rsidR="00C36EAB" w:rsidRDefault="00426D4C">
            <w:pPr>
              <w:pStyle w:val="TableParagraph"/>
              <w:spacing w:before="63"/>
              <w:ind w:left="105"/>
            </w:pPr>
            <w:r>
              <w:t>1 份</w:t>
            </w:r>
          </w:p>
        </w:tc>
        <w:tc>
          <w:tcPr>
            <w:tcW w:w="2471" w:type="dxa"/>
          </w:tcPr>
          <w:p w:rsidR="00C36EAB" w:rsidRDefault="00426D4C">
            <w:pPr>
              <w:pStyle w:val="TableParagraph"/>
              <w:spacing w:before="63"/>
              <w:ind w:left="108"/>
            </w:pPr>
            <w:r>
              <w:t>历史标准</w:t>
            </w:r>
          </w:p>
        </w:tc>
      </w:tr>
      <w:tr w:rsidR="00C36EAB">
        <w:trPr>
          <w:trHeight w:val="616"/>
        </w:trPr>
        <w:tc>
          <w:tcPr>
            <w:tcW w:w="1657" w:type="dxa"/>
            <w:vMerge/>
            <w:tcBorders>
              <w:top w:val="nil"/>
            </w:tcBorders>
          </w:tcPr>
          <w:p w:rsidR="00C36EAB" w:rsidRDefault="00C36EAB">
            <w:pPr>
              <w:rPr>
                <w:sz w:val="2"/>
                <w:szCs w:val="2"/>
              </w:rPr>
            </w:pPr>
          </w:p>
        </w:tc>
        <w:tc>
          <w:tcPr>
            <w:tcW w:w="1633" w:type="dxa"/>
          </w:tcPr>
          <w:p w:rsidR="00C36EAB" w:rsidRDefault="00426D4C">
            <w:pPr>
              <w:pStyle w:val="TableParagraph"/>
              <w:spacing w:before="178"/>
              <w:ind w:left="46" w:right="111"/>
              <w:jc w:val="center"/>
            </w:pPr>
            <w:r>
              <w:t>数量指标</w:t>
            </w:r>
          </w:p>
        </w:tc>
        <w:tc>
          <w:tcPr>
            <w:tcW w:w="1853" w:type="dxa"/>
          </w:tcPr>
          <w:p w:rsidR="00C36EAB" w:rsidRDefault="00426D4C">
            <w:pPr>
              <w:pStyle w:val="TableParagraph"/>
              <w:spacing w:before="29"/>
              <w:ind w:left="109"/>
            </w:pPr>
            <w:r>
              <w:t>植被恢复面积</w:t>
            </w:r>
          </w:p>
        </w:tc>
        <w:tc>
          <w:tcPr>
            <w:tcW w:w="4196" w:type="dxa"/>
          </w:tcPr>
          <w:p w:rsidR="00C36EAB" w:rsidRDefault="00426D4C">
            <w:pPr>
              <w:pStyle w:val="TableParagraph"/>
              <w:spacing w:before="29"/>
              <w:ind w:left="106"/>
            </w:pPr>
            <w:r>
              <w:t>对工程实际占用的林地进行植被恢复</w:t>
            </w:r>
          </w:p>
        </w:tc>
        <w:tc>
          <w:tcPr>
            <w:tcW w:w="1849" w:type="dxa"/>
          </w:tcPr>
          <w:p w:rsidR="00C36EAB" w:rsidRDefault="00426D4C">
            <w:pPr>
              <w:pStyle w:val="TableParagraph"/>
              <w:spacing w:before="178"/>
              <w:ind w:left="105"/>
            </w:pPr>
            <w:r>
              <w:rPr>
                <w:w w:val="99"/>
              </w:rPr>
              <w:t>2</w:t>
            </w:r>
            <w:r>
              <w:rPr>
                <w:spacing w:val="-2"/>
                <w:w w:val="49"/>
              </w:rPr>
              <w:t>.</w:t>
            </w:r>
            <w:r>
              <w:rPr>
                <w:w w:val="99"/>
              </w:rPr>
              <w:t>98</w:t>
            </w:r>
            <w:r>
              <w:rPr>
                <w:spacing w:val="-54"/>
              </w:rPr>
              <w:t xml:space="preserve"> </w:t>
            </w:r>
            <w:r>
              <w:t>公顷</w:t>
            </w:r>
          </w:p>
        </w:tc>
        <w:tc>
          <w:tcPr>
            <w:tcW w:w="2471" w:type="dxa"/>
          </w:tcPr>
          <w:p w:rsidR="00C36EAB" w:rsidRDefault="00426D4C">
            <w:pPr>
              <w:pStyle w:val="TableParagraph"/>
              <w:spacing w:before="178"/>
              <w:ind w:left="108"/>
            </w:pPr>
            <w:r>
              <w:t>历史标准</w:t>
            </w:r>
          </w:p>
        </w:tc>
      </w:tr>
      <w:tr w:rsidR="00C36EAB">
        <w:trPr>
          <w:trHeight w:val="617"/>
        </w:trPr>
        <w:tc>
          <w:tcPr>
            <w:tcW w:w="1657" w:type="dxa"/>
            <w:vMerge/>
            <w:tcBorders>
              <w:top w:val="nil"/>
            </w:tcBorders>
          </w:tcPr>
          <w:p w:rsidR="00C36EAB" w:rsidRDefault="00C36EAB">
            <w:pPr>
              <w:rPr>
                <w:sz w:val="2"/>
                <w:szCs w:val="2"/>
              </w:rPr>
            </w:pPr>
          </w:p>
        </w:tc>
        <w:tc>
          <w:tcPr>
            <w:tcW w:w="1633" w:type="dxa"/>
          </w:tcPr>
          <w:p w:rsidR="00C36EAB" w:rsidRDefault="00426D4C">
            <w:pPr>
              <w:pStyle w:val="TableParagraph"/>
              <w:spacing w:before="181"/>
              <w:ind w:left="46" w:right="111"/>
              <w:jc w:val="center"/>
            </w:pPr>
            <w:r>
              <w:t>质量指标</w:t>
            </w:r>
          </w:p>
        </w:tc>
        <w:tc>
          <w:tcPr>
            <w:tcW w:w="1853" w:type="dxa"/>
          </w:tcPr>
          <w:p w:rsidR="00C36EAB" w:rsidRDefault="00426D4C">
            <w:pPr>
              <w:pStyle w:val="TableParagraph"/>
              <w:spacing w:line="300" w:lineRule="exact"/>
              <w:ind w:left="109" w:right="97"/>
            </w:pPr>
            <w:r>
              <w:t>工程完成合格率</w:t>
            </w:r>
          </w:p>
        </w:tc>
        <w:tc>
          <w:tcPr>
            <w:tcW w:w="4196" w:type="dxa"/>
          </w:tcPr>
          <w:p w:rsidR="00C36EAB" w:rsidRDefault="00426D4C">
            <w:pPr>
              <w:pStyle w:val="TableParagraph"/>
              <w:spacing w:before="181"/>
              <w:ind w:left="106"/>
            </w:pPr>
            <w:r>
              <w:t>工程质量是否合格</w:t>
            </w:r>
          </w:p>
        </w:tc>
        <w:tc>
          <w:tcPr>
            <w:tcW w:w="1849" w:type="dxa"/>
          </w:tcPr>
          <w:p w:rsidR="00C36EAB" w:rsidRDefault="00426D4C">
            <w:pPr>
              <w:pStyle w:val="TableParagraph"/>
              <w:spacing w:before="181"/>
              <w:ind w:left="105"/>
            </w:pPr>
            <w:r>
              <w:rPr>
                <w:w w:val="115"/>
              </w:rPr>
              <w:t>100%</w:t>
            </w:r>
          </w:p>
        </w:tc>
        <w:tc>
          <w:tcPr>
            <w:tcW w:w="2471" w:type="dxa"/>
          </w:tcPr>
          <w:p w:rsidR="00C36EAB" w:rsidRDefault="00426D4C">
            <w:pPr>
              <w:pStyle w:val="TableParagraph"/>
              <w:spacing w:before="181"/>
              <w:ind w:left="108"/>
            </w:pPr>
            <w:r>
              <w:t>计划标准</w:t>
            </w:r>
          </w:p>
        </w:tc>
      </w:tr>
      <w:tr w:rsidR="00C36EAB">
        <w:trPr>
          <w:trHeight w:val="616"/>
        </w:trPr>
        <w:tc>
          <w:tcPr>
            <w:tcW w:w="1657" w:type="dxa"/>
            <w:vMerge/>
            <w:tcBorders>
              <w:top w:val="nil"/>
            </w:tcBorders>
          </w:tcPr>
          <w:p w:rsidR="00C36EAB" w:rsidRDefault="00C36EAB">
            <w:pPr>
              <w:rPr>
                <w:sz w:val="2"/>
                <w:szCs w:val="2"/>
              </w:rPr>
            </w:pPr>
          </w:p>
        </w:tc>
        <w:tc>
          <w:tcPr>
            <w:tcW w:w="1633" w:type="dxa"/>
          </w:tcPr>
          <w:p w:rsidR="00C36EAB" w:rsidRDefault="00426D4C">
            <w:pPr>
              <w:pStyle w:val="TableParagraph"/>
              <w:spacing w:before="180"/>
              <w:ind w:left="46" w:right="111"/>
              <w:jc w:val="center"/>
            </w:pPr>
            <w:r>
              <w:t>时效指标</w:t>
            </w:r>
          </w:p>
        </w:tc>
        <w:tc>
          <w:tcPr>
            <w:tcW w:w="1853" w:type="dxa"/>
          </w:tcPr>
          <w:p w:rsidR="00C36EAB" w:rsidRDefault="00426D4C">
            <w:pPr>
              <w:pStyle w:val="TableParagraph"/>
              <w:spacing w:before="29"/>
              <w:ind w:left="109"/>
            </w:pPr>
            <w:r>
              <w:t>编制报告完成时间</w:t>
            </w:r>
          </w:p>
        </w:tc>
        <w:tc>
          <w:tcPr>
            <w:tcW w:w="4196" w:type="dxa"/>
          </w:tcPr>
          <w:p w:rsidR="00C36EAB" w:rsidRDefault="00426D4C">
            <w:pPr>
              <w:pStyle w:val="TableParagraph"/>
              <w:spacing w:before="29"/>
              <w:ind w:left="106"/>
            </w:pPr>
            <w:r>
              <w:t>使用林地可行性报告完成时间</w:t>
            </w:r>
          </w:p>
        </w:tc>
        <w:tc>
          <w:tcPr>
            <w:tcW w:w="1849" w:type="dxa"/>
          </w:tcPr>
          <w:p w:rsidR="00C36EAB" w:rsidRDefault="00426D4C">
            <w:pPr>
              <w:pStyle w:val="TableParagraph"/>
              <w:spacing w:before="180"/>
              <w:ind w:left="105"/>
            </w:pPr>
            <w:r>
              <w:t>≤3 月份</w:t>
            </w:r>
          </w:p>
        </w:tc>
        <w:tc>
          <w:tcPr>
            <w:tcW w:w="2471" w:type="dxa"/>
          </w:tcPr>
          <w:p w:rsidR="00C36EAB" w:rsidRDefault="00426D4C">
            <w:pPr>
              <w:pStyle w:val="TableParagraph"/>
              <w:spacing w:before="180"/>
              <w:ind w:left="108"/>
            </w:pPr>
            <w:r>
              <w:t>计划标准</w:t>
            </w:r>
          </w:p>
        </w:tc>
      </w:tr>
      <w:tr w:rsidR="00C36EAB">
        <w:trPr>
          <w:trHeight w:val="618"/>
        </w:trPr>
        <w:tc>
          <w:tcPr>
            <w:tcW w:w="1657" w:type="dxa"/>
            <w:vMerge/>
            <w:tcBorders>
              <w:top w:val="nil"/>
            </w:tcBorders>
          </w:tcPr>
          <w:p w:rsidR="00C36EAB" w:rsidRDefault="00C36EAB">
            <w:pPr>
              <w:rPr>
                <w:sz w:val="2"/>
                <w:szCs w:val="2"/>
              </w:rPr>
            </w:pPr>
          </w:p>
        </w:tc>
        <w:tc>
          <w:tcPr>
            <w:tcW w:w="1633" w:type="dxa"/>
          </w:tcPr>
          <w:p w:rsidR="00C36EAB" w:rsidRDefault="00426D4C">
            <w:pPr>
              <w:pStyle w:val="TableParagraph"/>
              <w:spacing w:before="181"/>
              <w:ind w:left="46" w:right="111"/>
              <w:jc w:val="center"/>
            </w:pPr>
            <w:r>
              <w:t>成本指标</w:t>
            </w:r>
          </w:p>
        </w:tc>
        <w:tc>
          <w:tcPr>
            <w:tcW w:w="1853" w:type="dxa"/>
          </w:tcPr>
          <w:p w:rsidR="00C36EAB" w:rsidRDefault="00426D4C">
            <w:pPr>
              <w:pStyle w:val="TableParagraph"/>
              <w:spacing w:before="181"/>
              <w:ind w:left="109"/>
            </w:pPr>
            <w:r>
              <w:t>成本控制</w:t>
            </w:r>
          </w:p>
        </w:tc>
        <w:tc>
          <w:tcPr>
            <w:tcW w:w="4196" w:type="dxa"/>
          </w:tcPr>
          <w:p w:rsidR="00C36EAB" w:rsidRDefault="00426D4C">
            <w:pPr>
              <w:pStyle w:val="TableParagraph"/>
              <w:spacing w:before="181"/>
              <w:ind w:left="106"/>
            </w:pPr>
            <w:r>
              <w:t>项目各项支出成本控制</w:t>
            </w:r>
          </w:p>
        </w:tc>
        <w:tc>
          <w:tcPr>
            <w:tcW w:w="1849" w:type="dxa"/>
          </w:tcPr>
          <w:p w:rsidR="00C36EAB" w:rsidRDefault="00426D4C">
            <w:pPr>
              <w:pStyle w:val="TableParagraph"/>
              <w:spacing w:before="1" w:line="300" w:lineRule="atLeast"/>
              <w:ind w:left="105" w:right="98"/>
            </w:pPr>
            <w:r>
              <w:t>控制在合同价格之内</w:t>
            </w:r>
          </w:p>
        </w:tc>
        <w:tc>
          <w:tcPr>
            <w:tcW w:w="2471" w:type="dxa"/>
          </w:tcPr>
          <w:p w:rsidR="00C36EAB" w:rsidRDefault="00426D4C">
            <w:pPr>
              <w:pStyle w:val="TableParagraph"/>
              <w:spacing w:before="181"/>
              <w:ind w:left="108"/>
            </w:pPr>
            <w:r>
              <w:t>计划标准</w:t>
            </w:r>
          </w:p>
        </w:tc>
      </w:tr>
      <w:tr w:rsidR="00C36EAB">
        <w:trPr>
          <w:trHeight w:val="616"/>
        </w:trPr>
        <w:tc>
          <w:tcPr>
            <w:tcW w:w="1657" w:type="dxa"/>
          </w:tcPr>
          <w:p w:rsidR="00C36EAB" w:rsidRDefault="00426D4C">
            <w:pPr>
              <w:pStyle w:val="TableParagraph"/>
              <w:spacing w:before="178"/>
              <w:ind w:left="148"/>
            </w:pPr>
            <w:r>
              <w:t>效果指标</w:t>
            </w:r>
          </w:p>
        </w:tc>
        <w:tc>
          <w:tcPr>
            <w:tcW w:w="1633" w:type="dxa"/>
          </w:tcPr>
          <w:p w:rsidR="00C36EAB" w:rsidRDefault="00426D4C">
            <w:pPr>
              <w:pStyle w:val="TableParagraph"/>
              <w:spacing w:before="29"/>
              <w:ind w:left="100"/>
            </w:pPr>
            <w:r>
              <w:t>社会效益指标</w:t>
            </w:r>
          </w:p>
        </w:tc>
        <w:tc>
          <w:tcPr>
            <w:tcW w:w="1853" w:type="dxa"/>
          </w:tcPr>
          <w:p w:rsidR="00C36EAB" w:rsidRDefault="00426D4C">
            <w:pPr>
              <w:pStyle w:val="TableParagraph"/>
              <w:spacing w:before="29"/>
              <w:ind w:left="109"/>
            </w:pPr>
            <w:r>
              <w:rPr>
                <w:spacing w:val="-1"/>
              </w:rPr>
              <w:t>与京德主线交通的贯通</w:t>
            </w:r>
          </w:p>
        </w:tc>
        <w:tc>
          <w:tcPr>
            <w:tcW w:w="4196" w:type="dxa"/>
          </w:tcPr>
          <w:p w:rsidR="00C36EAB" w:rsidRDefault="00426D4C">
            <w:pPr>
              <w:pStyle w:val="TableParagraph"/>
              <w:spacing w:before="29"/>
              <w:ind w:left="106"/>
            </w:pPr>
            <w:r>
              <w:t>是否成功将霸州东互通连接线纳入京德主线</w:t>
            </w:r>
          </w:p>
        </w:tc>
        <w:tc>
          <w:tcPr>
            <w:tcW w:w="1849" w:type="dxa"/>
          </w:tcPr>
          <w:p w:rsidR="00C36EAB" w:rsidRDefault="00426D4C">
            <w:pPr>
              <w:pStyle w:val="TableParagraph"/>
              <w:spacing w:before="178"/>
              <w:ind w:left="105"/>
            </w:pPr>
            <w:r>
              <w:rPr>
                <w:w w:val="115"/>
              </w:rPr>
              <w:t>100%</w:t>
            </w:r>
          </w:p>
        </w:tc>
        <w:tc>
          <w:tcPr>
            <w:tcW w:w="2471" w:type="dxa"/>
          </w:tcPr>
          <w:p w:rsidR="00C36EAB" w:rsidRDefault="00426D4C">
            <w:pPr>
              <w:pStyle w:val="TableParagraph"/>
              <w:spacing w:before="178"/>
              <w:ind w:left="108"/>
            </w:pPr>
            <w:r>
              <w:t>计划标准</w:t>
            </w:r>
          </w:p>
        </w:tc>
      </w:tr>
      <w:tr w:rsidR="00C36EAB">
        <w:trPr>
          <w:trHeight w:val="932"/>
        </w:trPr>
        <w:tc>
          <w:tcPr>
            <w:tcW w:w="1657" w:type="dxa"/>
          </w:tcPr>
          <w:p w:rsidR="00C36EAB" w:rsidRDefault="00426D4C">
            <w:pPr>
              <w:pStyle w:val="TableParagraph"/>
              <w:spacing w:before="181" w:line="266" w:lineRule="auto"/>
              <w:ind w:left="463" w:right="134" w:hanging="315"/>
            </w:pPr>
            <w:r>
              <w:t>满意度指标</w:t>
            </w:r>
          </w:p>
        </w:tc>
        <w:tc>
          <w:tcPr>
            <w:tcW w:w="1633" w:type="dxa"/>
          </w:tcPr>
          <w:p w:rsidR="00C36EAB" w:rsidRDefault="00426D4C">
            <w:pPr>
              <w:pStyle w:val="TableParagraph"/>
              <w:spacing w:before="29" w:line="266" w:lineRule="auto"/>
              <w:ind w:left="100" w:right="166"/>
            </w:pPr>
            <w:r>
              <w:t>服务对象满意度指标</w:t>
            </w:r>
          </w:p>
        </w:tc>
        <w:tc>
          <w:tcPr>
            <w:tcW w:w="1853" w:type="dxa"/>
          </w:tcPr>
          <w:p w:rsidR="00C36EAB" w:rsidRDefault="00426D4C">
            <w:pPr>
              <w:pStyle w:val="TableParagraph"/>
              <w:spacing w:before="181" w:line="266" w:lineRule="auto"/>
              <w:ind w:left="109" w:right="97"/>
            </w:pPr>
            <w:r>
              <w:t>社会公众满意度</w:t>
            </w:r>
          </w:p>
        </w:tc>
        <w:tc>
          <w:tcPr>
            <w:tcW w:w="4196" w:type="dxa"/>
          </w:tcPr>
          <w:p w:rsidR="00C36EAB" w:rsidRDefault="00426D4C">
            <w:pPr>
              <w:pStyle w:val="TableParagraph"/>
              <w:spacing w:before="181" w:line="266" w:lineRule="auto"/>
              <w:ind w:left="106" w:right="246"/>
            </w:pPr>
            <w:r>
              <w:t>调查中京德主线筹建处对工程的满意度</w:t>
            </w:r>
          </w:p>
        </w:tc>
        <w:tc>
          <w:tcPr>
            <w:tcW w:w="1849" w:type="dxa"/>
          </w:tcPr>
          <w:p w:rsidR="00C36EAB" w:rsidRDefault="00426D4C">
            <w:pPr>
              <w:pStyle w:val="TableParagraph"/>
              <w:spacing w:before="181"/>
              <w:ind w:left="105"/>
            </w:pPr>
            <w:r>
              <w:rPr>
                <w:w w:val="115"/>
              </w:rPr>
              <w:t>100%</w:t>
            </w:r>
          </w:p>
        </w:tc>
        <w:tc>
          <w:tcPr>
            <w:tcW w:w="2471" w:type="dxa"/>
          </w:tcPr>
          <w:p w:rsidR="00C36EAB" w:rsidRDefault="00C36EAB">
            <w:pPr>
              <w:pStyle w:val="TableParagraph"/>
              <w:spacing w:before="9"/>
              <w:rPr>
                <w:sz w:val="25"/>
              </w:rPr>
            </w:pPr>
          </w:p>
          <w:p w:rsidR="00C36EAB" w:rsidRDefault="00426D4C">
            <w:pPr>
              <w:pStyle w:val="TableParagraph"/>
              <w:ind w:left="108"/>
            </w:pPr>
            <w:r>
              <w:t>计划标准</w:t>
            </w:r>
          </w:p>
        </w:tc>
      </w:tr>
    </w:tbl>
    <w:p w:rsidR="00C36EAB" w:rsidRDefault="00C36EAB">
      <w:pPr>
        <w:sectPr w:rsidR="00C36EAB">
          <w:pgSz w:w="16840" w:h="11910" w:orient="landscape"/>
          <w:pgMar w:top="1120" w:right="1580" w:bottom="1040" w:left="1180" w:header="0" w:footer="993" w:gutter="0"/>
          <w:cols w:space="720"/>
        </w:sectPr>
      </w:pPr>
    </w:p>
    <w:p w:rsidR="00C36EAB" w:rsidRDefault="00426D4C">
      <w:pPr>
        <w:ind w:firstLineChars="200" w:firstLine="560"/>
        <w:jc w:val="left"/>
        <w:outlineLvl w:val="1"/>
        <w:rPr>
          <w:rFonts w:ascii="方正仿宋_GBK" w:eastAsia="方正仿宋_GBK"/>
          <w:b/>
          <w:sz w:val="28"/>
        </w:rPr>
      </w:pPr>
      <w:r>
        <w:rPr>
          <w:rFonts w:ascii="方正仿宋_GBK" w:eastAsia="方正仿宋_GBK" w:hint="eastAsia"/>
          <w:b/>
          <w:sz w:val="28"/>
        </w:rPr>
        <w:lastRenderedPageBreak/>
        <w:t>15、农村公路日常养护资金绩效目标表</w: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91"/>
        <w:gridCol w:w="1667"/>
        <w:gridCol w:w="1891"/>
        <w:gridCol w:w="4282"/>
        <w:gridCol w:w="1887"/>
        <w:gridCol w:w="2521"/>
      </w:tblGrid>
      <w:tr w:rsidR="00C36EAB">
        <w:trPr>
          <w:trHeight w:val="649"/>
        </w:trPr>
        <w:tc>
          <w:tcPr>
            <w:tcW w:w="1691" w:type="dxa"/>
          </w:tcPr>
          <w:p w:rsidR="00C36EAB" w:rsidRDefault="00426D4C">
            <w:pPr>
              <w:pStyle w:val="TableParagraph"/>
              <w:spacing w:before="111"/>
              <w:ind w:left="146"/>
              <w:rPr>
                <w:rFonts w:ascii="微软雅黑" w:eastAsia="微软雅黑"/>
                <w:b/>
              </w:rPr>
            </w:pPr>
            <w:r>
              <w:rPr>
                <w:rFonts w:ascii="微软雅黑" w:eastAsia="微软雅黑" w:hint="eastAsia"/>
                <w:b/>
              </w:rPr>
              <w:t>绩效目标</w:t>
            </w:r>
          </w:p>
        </w:tc>
        <w:tc>
          <w:tcPr>
            <w:tcW w:w="12248" w:type="dxa"/>
            <w:gridSpan w:val="5"/>
          </w:tcPr>
          <w:p w:rsidR="00C36EAB" w:rsidRDefault="00426D4C">
            <w:pPr>
              <w:pStyle w:val="TableParagraph"/>
              <w:spacing w:before="29"/>
              <w:ind w:left="101"/>
            </w:pPr>
            <w:r>
              <w:t>霸州市 2020 年农村公路养护工程主要对我市破损严重的农村公路进行维修、养护、挖补，保障农村公路 1072 公里完全畅通。</w:t>
            </w:r>
          </w:p>
        </w:tc>
      </w:tr>
      <w:tr w:rsidR="00C36EAB">
        <w:trPr>
          <w:trHeight w:val="424"/>
        </w:trPr>
        <w:tc>
          <w:tcPr>
            <w:tcW w:w="1691" w:type="dxa"/>
          </w:tcPr>
          <w:p w:rsidR="00C36EAB" w:rsidRDefault="00426D4C">
            <w:pPr>
              <w:pStyle w:val="TableParagraph"/>
              <w:spacing w:before="10" w:line="365" w:lineRule="exact"/>
              <w:ind w:left="146"/>
              <w:rPr>
                <w:rFonts w:ascii="微软雅黑" w:eastAsia="微软雅黑"/>
                <w:b/>
              </w:rPr>
            </w:pPr>
            <w:r>
              <w:rPr>
                <w:rFonts w:ascii="微软雅黑" w:eastAsia="微软雅黑" w:hint="eastAsia"/>
                <w:b/>
              </w:rPr>
              <w:t>一级指标</w:t>
            </w:r>
          </w:p>
        </w:tc>
        <w:tc>
          <w:tcPr>
            <w:tcW w:w="1667" w:type="dxa"/>
          </w:tcPr>
          <w:p w:rsidR="00C36EAB" w:rsidRDefault="00426D4C">
            <w:pPr>
              <w:pStyle w:val="TableParagraph"/>
              <w:spacing w:before="10" w:line="365" w:lineRule="exact"/>
              <w:ind w:left="82" w:right="74"/>
              <w:jc w:val="center"/>
              <w:rPr>
                <w:rFonts w:ascii="微软雅黑" w:eastAsia="微软雅黑"/>
                <w:b/>
              </w:rPr>
            </w:pPr>
            <w:r>
              <w:rPr>
                <w:rFonts w:ascii="微软雅黑" w:eastAsia="微软雅黑" w:hint="eastAsia"/>
                <w:b/>
              </w:rPr>
              <w:t>二级指标</w:t>
            </w:r>
          </w:p>
        </w:tc>
        <w:tc>
          <w:tcPr>
            <w:tcW w:w="1891" w:type="dxa"/>
          </w:tcPr>
          <w:p w:rsidR="00C36EAB" w:rsidRDefault="00426D4C">
            <w:pPr>
              <w:pStyle w:val="TableParagraph"/>
              <w:spacing w:before="10" w:line="365" w:lineRule="exact"/>
              <w:ind w:left="218"/>
              <w:rPr>
                <w:rFonts w:ascii="微软雅黑" w:eastAsia="微软雅黑"/>
                <w:b/>
              </w:rPr>
            </w:pPr>
            <w:r>
              <w:rPr>
                <w:rFonts w:ascii="微软雅黑" w:eastAsia="微软雅黑" w:hint="eastAsia"/>
                <w:b/>
              </w:rPr>
              <w:t>三级指标</w:t>
            </w:r>
          </w:p>
        </w:tc>
        <w:tc>
          <w:tcPr>
            <w:tcW w:w="4282" w:type="dxa"/>
          </w:tcPr>
          <w:p w:rsidR="00C36EAB" w:rsidRDefault="00426D4C">
            <w:pPr>
              <w:pStyle w:val="TableParagraph"/>
              <w:spacing w:before="10" w:line="365" w:lineRule="exact"/>
              <w:ind w:left="814"/>
              <w:rPr>
                <w:rFonts w:ascii="微软雅黑" w:eastAsia="微软雅黑"/>
                <w:b/>
              </w:rPr>
            </w:pPr>
            <w:r>
              <w:rPr>
                <w:rFonts w:ascii="微软雅黑" w:eastAsia="微软雅黑" w:hint="eastAsia"/>
                <w:b/>
              </w:rPr>
              <w:t>绩效指标描述</w:t>
            </w:r>
          </w:p>
        </w:tc>
        <w:tc>
          <w:tcPr>
            <w:tcW w:w="1887" w:type="dxa"/>
          </w:tcPr>
          <w:p w:rsidR="00C36EAB" w:rsidRDefault="00426D4C">
            <w:pPr>
              <w:pStyle w:val="TableParagraph"/>
              <w:spacing w:before="10" w:line="365" w:lineRule="exact"/>
              <w:ind w:left="323"/>
              <w:rPr>
                <w:rFonts w:ascii="微软雅黑" w:eastAsia="微软雅黑"/>
                <w:b/>
              </w:rPr>
            </w:pPr>
            <w:r>
              <w:rPr>
                <w:rFonts w:ascii="微软雅黑" w:eastAsia="微软雅黑" w:hint="eastAsia"/>
                <w:b/>
              </w:rPr>
              <w:t>指标值</w:t>
            </w:r>
          </w:p>
        </w:tc>
        <w:tc>
          <w:tcPr>
            <w:tcW w:w="2521" w:type="dxa"/>
          </w:tcPr>
          <w:p w:rsidR="00C36EAB" w:rsidRDefault="00426D4C">
            <w:pPr>
              <w:pStyle w:val="TableParagraph"/>
              <w:spacing w:before="10" w:line="365" w:lineRule="exact"/>
              <w:ind w:left="118"/>
              <w:rPr>
                <w:rFonts w:ascii="微软雅黑" w:eastAsia="微软雅黑"/>
                <w:b/>
              </w:rPr>
            </w:pPr>
            <w:r>
              <w:rPr>
                <w:rFonts w:ascii="微软雅黑" w:eastAsia="微软雅黑" w:hint="eastAsia"/>
                <w:b/>
              </w:rPr>
              <w:t>指标值确定依据</w:t>
            </w:r>
          </w:p>
        </w:tc>
      </w:tr>
      <w:tr w:rsidR="00C36EAB">
        <w:trPr>
          <w:trHeight w:val="637"/>
        </w:trPr>
        <w:tc>
          <w:tcPr>
            <w:tcW w:w="1691" w:type="dxa"/>
            <w:vMerge w:val="restart"/>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spacing w:before="11"/>
              <w:rPr>
                <w:sz w:val="16"/>
              </w:rPr>
            </w:pPr>
          </w:p>
          <w:p w:rsidR="00C36EAB" w:rsidRDefault="00426D4C">
            <w:pPr>
              <w:pStyle w:val="TableParagraph"/>
              <w:ind w:left="148"/>
            </w:pPr>
            <w:r>
              <w:t>产出指标</w:t>
            </w:r>
          </w:p>
        </w:tc>
        <w:tc>
          <w:tcPr>
            <w:tcW w:w="1667" w:type="dxa"/>
          </w:tcPr>
          <w:p w:rsidR="00C36EAB" w:rsidRDefault="00426D4C">
            <w:pPr>
              <w:pStyle w:val="TableParagraph"/>
              <w:spacing w:before="181"/>
              <w:ind w:left="48" w:right="111"/>
              <w:jc w:val="center"/>
            </w:pPr>
            <w:r>
              <w:t>数量指标</w:t>
            </w:r>
          </w:p>
        </w:tc>
        <w:tc>
          <w:tcPr>
            <w:tcW w:w="1891" w:type="dxa"/>
          </w:tcPr>
          <w:p w:rsidR="00C36EAB" w:rsidRDefault="00426D4C">
            <w:pPr>
              <w:pStyle w:val="TableParagraph"/>
              <w:spacing w:before="1" w:line="300" w:lineRule="atLeast"/>
              <w:ind w:left="110" w:right="95"/>
            </w:pPr>
            <w:r>
              <w:t>养护工程完成公里数</w:t>
            </w:r>
          </w:p>
        </w:tc>
        <w:tc>
          <w:tcPr>
            <w:tcW w:w="4282" w:type="dxa"/>
          </w:tcPr>
          <w:p w:rsidR="00C36EAB" w:rsidRDefault="00426D4C">
            <w:pPr>
              <w:pStyle w:val="TableParagraph"/>
              <w:spacing w:before="181"/>
              <w:ind w:left="108"/>
            </w:pPr>
            <w:r>
              <w:t>养护工程完成公里数</w:t>
            </w:r>
          </w:p>
        </w:tc>
        <w:tc>
          <w:tcPr>
            <w:tcW w:w="1887" w:type="dxa"/>
          </w:tcPr>
          <w:p w:rsidR="00C36EAB" w:rsidRDefault="00426D4C">
            <w:pPr>
              <w:pStyle w:val="TableParagraph"/>
              <w:spacing w:before="1" w:line="300" w:lineRule="atLeast"/>
              <w:ind w:left="109" w:right="189"/>
            </w:pPr>
            <w:r>
              <w:t>≥1072 公里</w:t>
            </w:r>
          </w:p>
        </w:tc>
        <w:tc>
          <w:tcPr>
            <w:tcW w:w="2521" w:type="dxa"/>
          </w:tcPr>
          <w:p w:rsidR="00C36EAB" w:rsidRDefault="00426D4C">
            <w:pPr>
              <w:pStyle w:val="TableParagraph"/>
              <w:spacing w:before="181"/>
              <w:ind w:left="113"/>
            </w:pPr>
            <w:r>
              <w:t>历史经验</w:t>
            </w:r>
          </w:p>
        </w:tc>
      </w:tr>
      <w:tr w:rsidR="00C36EAB">
        <w:trPr>
          <w:trHeight w:val="945"/>
        </w:trPr>
        <w:tc>
          <w:tcPr>
            <w:tcW w:w="1691" w:type="dxa"/>
            <w:vMerge/>
            <w:tcBorders>
              <w:top w:val="nil"/>
            </w:tcBorders>
          </w:tcPr>
          <w:p w:rsidR="00C36EAB" w:rsidRDefault="00C36EAB">
            <w:pPr>
              <w:rPr>
                <w:sz w:val="2"/>
                <w:szCs w:val="2"/>
              </w:rPr>
            </w:pPr>
          </w:p>
        </w:tc>
        <w:tc>
          <w:tcPr>
            <w:tcW w:w="1667" w:type="dxa"/>
          </w:tcPr>
          <w:p w:rsidR="00C36EAB" w:rsidRDefault="00C36EAB">
            <w:pPr>
              <w:pStyle w:val="TableParagraph"/>
              <w:spacing w:before="9"/>
              <w:rPr>
                <w:sz w:val="25"/>
              </w:rPr>
            </w:pPr>
          </w:p>
          <w:p w:rsidR="00C36EAB" w:rsidRDefault="00426D4C">
            <w:pPr>
              <w:pStyle w:val="TableParagraph"/>
              <w:ind w:left="48" w:right="111"/>
              <w:jc w:val="center"/>
            </w:pPr>
            <w:r>
              <w:t>质量指标</w:t>
            </w:r>
          </w:p>
        </w:tc>
        <w:tc>
          <w:tcPr>
            <w:tcW w:w="1891" w:type="dxa"/>
          </w:tcPr>
          <w:p w:rsidR="00C36EAB" w:rsidRDefault="00426D4C">
            <w:pPr>
              <w:pStyle w:val="TableParagraph"/>
              <w:spacing w:before="29" w:line="266" w:lineRule="auto"/>
              <w:ind w:left="110" w:right="95"/>
            </w:pPr>
            <w:r>
              <w:t>农村公路养护工程合格</w:t>
            </w:r>
          </w:p>
          <w:p w:rsidR="00C36EAB" w:rsidRDefault="00426D4C">
            <w:pPr>
              <w:pStyle w:val="TableParagraph"/>
              <w:spacing w:before="3" w:line="250" w:lineRule="exact"/>
              <w:ind w:left="110"/>
            </w:pPr>
            <w:r>
              <w:t>率</w:t>
            </w:r>
          </w:p>
        </w:tc>
        <w:tc>
          <w:tcPr>
            <w:tcW w:w="4282" w:type="dxa"/>
          </w:tcPr>
          <w:p w:rsidR="00C36EAB" w:rsidRDefault="00426D4C">
            <w:pPr>
              <w:pStyle w:val="TableParagraph"/>
              <w:spacing w:before="29" w:line="266" w:lineRule="auto"/>
              <w:ind w:left="108" w:right="242"/>
            </w:pPr>
            <w:r>
              <w:t>农村公路养护工程质量合格的数量占养护工程总数的比</w:t>
            </w:r>
          </w:p>
          <w:p w:rsidR="00C36EAB" w:rsidRDefault="00426D4C">
            <w:pPr>
              <w:pStyle w:val="TableParagraph"/>
              <w:spacing w:before="3" w:line="250" w:lineRule="exact"/>
              <w:ind w:left="108"/>
            </w:pPr>
            <w:r>
              <w:t>率</w:t>
            </w:r>
          </w:p>
        </w:tc>
        <w:tc>
          <w:tcPr>
            <w:tcW w:w="1887" w:type="dxa"/>
          </w:tcPr>
          <w:p w:rsidR="00C36EAB" w:rsidRDefault="00C36EAB">
            <w:pPr>
              <w:pStyle w:val="TableParagraph"/>
              <w:spacing w:before="9"/>
              <w:rPr>
                <w:sz w:val="25"/>
              </w:rPr>
            </w:pPr>
          </w:p>
          <w:p w:rsidR="00C36EAB" w:rsidRDefault="00426D4C">
            <w:pPr>
              <w:pStyle w:val="TableParagraph"/>
              <w:ind w:left="109"/>
            </w:pPr>
            <w:r>
              <w:rPr>
                <w:w w:val="115"/>
              </w:rPr>
              <w:t>100%</w:t>
            </w:r>
          </w:p>
        </w:tc>
        <w:tc>
          <w:tcPr>
            <w:tcW w:w="2521" w:type="dxa"/>
          </w:tcPr>
          <w:p w:rsidR="00C36EAB" w:rsidRDefault="00C36EAB">
            <w:pPr>
              <w:pStyle w:val="TableParagraph"/>
              <w:spacing w:before="9"/>
              <w:rPr>
                <w:sz w:val="25"/>
              </w:rPr>
            </w:pPr>
          </w:p>
          <w:p w:rsidR="00C36EAB" w:rsidRDefault="00426D4C">
            <w:pPr>
              <w:pStyle w:val="TableParagraph"/>
              <w:ind w:left="113"/>
            </w:pPr>
            <w:r>
              <w:t>行业标准</w:t>
            </w:r>
          </w:p>
        </w:tc>
      </w:tr>
      <w:tr w:rsidR="00C36EAB">
        <w:trPr>
          <w:trHeight w:val="397"/>
        </w:trPr>
        <w:tc>
          <w:tcPr>
            <w:tcW w:w="1691" w:type="dxa"/>
            <w:vMerge/>
            <w:tcBorders>
              <w:top w:val="nil"/>
            </w:tcBorders>
          </w:tcPr>
          <w:p w:rsidR="00C36EAB" w:rsidRDefault="00C36EAB">
            <w:pPr>
              <w:rPr>
                <w:sz w:val="2"/>
                <w:szCs w:val="2"/>
              </w:rPr>
            </w:pPr>
          </w:p>
        </w:tc>
        <w:tc>
          <w:tcPr>
            <w:tcW w:w="1667" w:type="dxa"/>
          </w:tcPr>
          <w:p w:rsidR="00C36EAB" w:rsidRDefault="00426D4C">
            <w:pPr>
              <w:pStyle w:val="TableParagraph"/>
              <w:spacing w:before="63"/>
              <w:ind w:left="48" w:right="111"/>
              <w:jc w:val="center"/>
            </w:pPr>
            <w:r>
              <w:t>时效指标</w:t>
            </w:r>
          </w:p>
        </w:tc>
        <w:tc>
          <w:tcPr>
            <w:tcW w:w="1891" w:type="dxa"/>
          </w:tcPr>
          <w:p w:rsidR="00C36EAB" w:rsidRDefault="00426D4C">
            <w:pPr>
              <w:pStyle w:val="TableParagraph"/>
              <w:spacing w:before="63"/>
              <w:ind w:left="110"/>
            </w:pPr>
            <w:r>
              <w:t>维护及时率</w:t>
            </w:r>
          </w:p>
        </w:tc>
        <w:tc>
          <w:tcPr>
            <w:tcW w:w="4282" w:type="dxa"/>
          </w:tcPr>
          <w:p w:rsidR="00C36EAB" w:rsidRDefault="00426D4C">
            <w:pPr>
              <w:pStyle w:val="TableParagraph"/>
              <w:spacing w:before="63"/>
              <w:ind w:left="108"/>
            </w:pPr>
            <w:r>
              <w:t>对破损道路进行及时维护</w:t>
            </w:r>
          </w:p>
        </w:tc>
        <w:tc>
          <w:tcPr>
            <w:tcW w:w="1887" w:type="dxa"/>
          </w:tcPr>
          <w:p w:rsidR="00C36EAB" w:rsidRDefault="00426D4C">
            <w:pPr>
              <w:pStyle w:val="TableParagraph"/>
              <w:spacing w:before="63"/>
              <w:ind w:left="109"/>
            </w:pPr>
            <w:r>
              <w:rPr>
                <w:w w:val="115"/>
              </w:rPr>
              <w:t>≥85%</w:t>
            </w:r>
          </w:p>
        </w:tc>
        <w:tc>
          <w:tcPr>
            <w:tcW w:w="2521" w:type="dxa"/>
          </w:tcPr>
          <w:p w:rsidR="00C36EAB" w:rsidRDefault="00426D4C">
            <w:pPr>
              <w:pStyle w:val="TableParagraph"/>
              <w:spacing w:before="63"/>
              <w:ind w:left="113"/>
            </w:pPr>
            <w:r>
              <w:t>计划标准</w:t>
            </w:r>
          </w:p>
        </w:tc>
      </w:tr>
      <w:tr w:rsidR="00C36EAB">
        <w:trPr>
          <w:trHeight w:val="635"/>
        </w:trPr>
        <w:tc>
          <w:tcPr>
            <w:tcW w:w="1691" w:type="dxa"/>
          </w:tcPr>
          <w:p w:rsidR="00C36EAB" w:rsidRDefault="00426D4C">
            <w:pPr>
              <w:pStyle w:val="TableParagraph"/>
              <w:spacing w:before="181"/>
              <w:ind w:left="148"/>
            </w:pPr>
            <w:r>
              <w:t>效果指标</w:t>
            </w:r>
          </w:p>
        </w:tc>
        <w:tc>
          <w:tcPr>
            <w:tcW w:w="1667" w:type="dxa"/>
          </w:tcPr>
          <w:p w:rsidR="00C36EAB" w:rsidRDefault="00426D4C">
            <w:pPr>
              <w:pStyle w:val="TableParagraph"/>
              <w:spacing w:before="29"/>
              <w:ind w:left="101"/>
            </w:pPr>
            <w:r>
              <w:t>社会效益</w:t>
            </w:r>
          </w:p>
          <w:p w:rsidR="00C36EAB" w:rsidRDefault="00426D4C">
            <w:pPr>
              <w:pStyle w:val="TableParagraph"/>
              <w:spacing w:before="31" w:line="250" w:lineRule="exact"/>
              <w:ind w:left="101"/>
            </w:pPr>
            <w:r>
              <w:t>指标</w:t>
            </w:r>
          </w:p>
        </w:tc>
        <w:tc>
          <w:tcPr>
            <w:tcW w:w="1891" w:type="dxa"/>
          </w:tcPr>
          <w:p w:rsidR="00C36EAB" w:rsidRDefault="00426D4C">
            <w:pPr>
              <w:pStyle w:val="TableParagraph"/>
              <w:spacing w:before="181"/>
              <w:ind w:left="110"/>
            </w:pPr>
            <w:r>
              <w:t>路面完好率</w:t>
            </w:r>
          </w:p>
        </w:tc>
        <w:tc>
          <w:tcPr>
            <w:tcW w:w="4282" w:type="dxa"/>
          </w:tcPr>
          <w:p w:rsidR="00C36EAB" w:rsidRDefault="00426D4C">
            <w:pPr>
              <w:pStyle w:val="TableParagraph"/>
              <w:spacing w:before="29"/>
              <w:ind w:left="108"/>
            </w:pPr>
            <w:r>
              <w:t>养护完成路面完好的农村公</w:t>
            </w:r>
          </w:p>
          <w:p w:rsidR="00C36EAB" w:rsidRDefault="00426D4C">
            <w:pPr>
              <w:pStyle w:val="TableParagraph"/>
              <w:spacing w:before="31" w:line="250" w:lineRule="exact"/>
              <w:ind w:left="108"/>
            </w:pPr>
            <w:r>
              <w:t>路占所有养护公路的比例</w:t>
            </w:r>
          </w:p>
        </w:tc>
        <w:tc>
          <w:tcPr>
            <w:tcW w:w="1887" w:type="dxa"/>
          </w:tcPr>
          <w:p w:rsidR="00C36EAB" w:rsidRDefault="00426D4C">
            <w:pPr>
              <w:pStyle w:val="TableParagraph"/>
              <w:spacing w:before="181"/>
              <w:ind w:left="109"/>
            </w:pPr>
            <w:r>
              <w:rPr>
                <w:w w:val="115"/>
              </w:rPr>
              <w:t>≥85%</w:t>
            </w:r>
          </w:p>
        </w:tc>
        <w:tc>
          <w:tcPr>
            <w:tcW w:w="2521" w:type="dxa"/>
          </w:tcPr>
          <w:p w:rsidR="00C36EAB" w:rsidRDefault="00426D4C">
            <w:pPr>
              <w:pStyle w:val="TableParagraph"/>
              <w:spacing w:before="181"/>
              <w:ind w:left="113"/>
            </w:pPr>
            <w:r>
              <w:t>计划标准</w:t>
            </w:r>
          </w:p>
        </w:tc>
      </w:tr>
      <w:tr w:rsidR="00C36EAB">
        <w:trPr>
          <w:trHeight w:val="963"/>
        </w:trPr>
        <w:tc>
          <w:tcPr>
            <w:tcW w:w="1691" w:type="dxa"/>
          </w:tcPr>
          <w:p w:rsidR="00C36EAB" w:rsidRDefault="00426D4C">
            <w:pPr>
              <w:pStyle w:val="TableParagraph"/>
              <w:spacing w:before="181" w:line="266" w:lineRule="auto"/>
              <w:ind w:left="463" w:right="133" w:hanging="315"/>
            </w:pPr>
            <w:r>
              <w:t>满意度指标</w:t>
            </w:r>
          </w:p>
        </w:tc>
        <w:tc>
          <w:tcPr>
            <w:tcW w:w="1667" w:type="dxa"/>
          </w:tcPr>
          <w:p w:rsidR="00C36EAB" w:rsidRDefault="00426D4C">
            <w:pPr>
              <w:pStyle w:val="TableParagraph"/>
              <w:spacing w:before="29" w:line="266" w:lineRule="auto"/>
              <w:ind w:left="101" w:right="165"/>
            </w:pPr>
            <w:r>
              <w:t>服务对象满意度指</w:t>
            </w:r>
          </w:p>
          <w:p w:rsidR="00C36EAB" w:rsidRDefault="00426D4C">
            <w:pPr>
              <w:pStyle w:val="TableParagraph"/>
              <w:spacing w:before="3" w:line="252" w:lineRule="exact"/>
              <w:ind w:left="101"/>
            </w:pPr>
            <w:r>
              <w:t>标</w:t>
            </w:r>
          </w:p>
        </w:tc>
        <w:tc>
          <w:tcPr>
            <w:tcW w:w="1891" w:type="dxa"/>
          </w:tcPr>
          <w:p w:rsidR="00C36EAB" w:rsidRDefault="00C36EAB">
            <w:pPr>
              <w:pStyle w:val="TableParagraph"/>
              <w:spacing w:before="9"/>
              <w:rPr>
                <w:sz w:val="25"/>
              </w:rPr>
            </w:pPr>
          </w:p>
          <w:p w:rsidR="00C36EAB" w:rsidRDefault="00426D4C">
            <w:pPr>
              <w:pStyle w:val="TableParagraph"/>
              <w:ind w:left="110"/>
            </w:pPr>
            <w:r>
              <w:t>群众满意度</w:t>
            </w:r>
          </w:p>
        </w:tc>
        <w:tc>
          <w:tcPr>
            <w:tcW w:w="4282" w:type="dxa"/>
          </w:tcPr>
          <w:p w:rsidR="00C36EAB" w:rsidRDefault="00C36EAB">
            <w:pPr>
              <w:pStyle w:val="TableParagraph"/>
              <w:spacing w:before="9"/>
              <w:rPr>
                <w:sz w:val="25"/>
              </w:rPr>
            </w:pPr>
          </w:p>
          <w:p w:rsidR="00C36EAB" w:rsidRDefault="00426D4C">
            <w:pPr>
              <w:pStyle w:val="TableParagraph"/>
              <w:ind w:left="108"/>
            </w:pPr>
            <w:r>
              <w:t>群众满意数量占总数的比例</w:t>
            </w:r>
          </w:p>
        </w:tc>
        <w:tc>
          <w:tcPr>
            <w:tcW w:w="1887" w:type="dxa"/>
          </w:tcPr>
          <w:p w:rsidR="00C36EAB" w:rsidRDefault="00C36EAB">
            <w:pPr>
              <w:pStyle w:val="TableParagraph"/>
              <w:spacing w:before="9"/>
              <w:rPr>
                <w:sz w:val="25"/>
              </w:rPr>
            </w:pPr>
          </w:p>
          <w:p w:rsidR="00C36EAB" w:rsidRDefault="00426D4C">
            <w:pPr>
              <w:pStyle w:val="TableParagraph"/>
              <w:ind w:left="109"/>
            </w:pPr>
            <w:r>
              <w:rPr>
                <w:w w:val="115"/>
              </w:rPr>
              <w:t>≥85%</w:t>
            </w:r>
          </w:p>
        </w:tc>
        <w:tc>
          <w:tcPr>
            <w:tcW w:w="2521" w:type="dxa"/>
          </w:tcPr>
          <w:p w:rsidR="00C36EAB" w:rsidRDefault="00C36EAB">
            <w:pPr>
              <w:pStyle w:val="TableParagraph"/>
              <w:spacing w:before="9"/>
              <w:rPr>
                <w:sz w:val="25"/>
              </w:rPr>
            </w:pPr>
          </w:p>
          <w:p w:rsidR="00C36EAB" w:rsidRDefault="00426D4C">
            <w:pPr>
              <w:pStyle w:val="TableParagraph"/>
              <w:ind w:left="113"/>
            </w:pPr>
            <w:r>
              <w:t>计划标准</w:t>
            </w:r>
          </w:p>
        </w:tc>
      </w:tr>
    </w:tbl>
    <w:p w:rsidR="00C36EAB" w:rsidRDefault="00C36EAB">
      <w:pPr>
        <w:sectPr w:rsidR="00C36EAB">
          <w:pgSz w:w="16840" w:h="11910" w:orient="landscape"/>
          <w:pgMar w:top="1120" w:right="1580" w:bottom="1040" w:left="1100" w:header="0" w:footer="993" w:gutter="0"/>
          <w:cols w:space="720"/>
        </w:sectPr>
      </w:pPr>
    </w:p>
    <w:p w:rsidR="00C36EAB" w:rsidRDefault="00426D4C">
      <w:pPr>
        <w:ind w:firstLineChars="200" w:firstLine="560"/>
        <w:jc w:val="left"/>
        <w:outlineLvl w:val="1"/>
        <w:rPr>
          <w:rFonts w:ascii="方正仿宋_GBK" w:eastAsia="方正仿宋_GBK"/>
          <w:b/>
          <w:sz w:val="28"/>
        </w:rPr>
      </w:pPr>
      <w:r>
        <w:rPr>
          <w:rFonts w:ascii="方正仿宋_GBK" w:eastAsia="方正仿宋_GBK" w:hint="eastAsia"/>
          <w:b/>
          <w:sz w:val="28"/>
        </w:rPr>
        <w:lastRenderedPageBreak/>
        <w:t>16、设置农村公路安全设施资金绩效目标表</w: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79"/>
        <w:gridCol w:w="1654"/>
        <w:gridCol w:w="1878"/>
        <w:gridCol w:w="4251"/>
        <w:gridCol w:w="1873"/>
        <w:gridCol w:w="2504"/>
      </w:tblGrid>
      <w:tr w:rsidR="00C36EAB">
        <w:trPr>
          <w:trHeight w:val="632"/>
        </w:trPr>
        <w:tc>
          <w:tcPr>
            <w:tcW w:w="1679" w:type="dxa"/>
          </w:tcPr>
          <w:p w:rsidR="00C36EAB" w:rsidRDefault="00426D4C">
            <w:pPr>
              <w:pStyle w:val="TableParagraph"/>
              <w:spacing w:before="111"/>
              <w:ind w:left="146"/>
              <w:rPr>
                <w:rFonts w:ascii="微软雅黑" w:eastAsia="微软雅黑"/>
                <w:b/>
              </w:rPr>
            </w:pPr>
            <w:r>
              <w:rPr>
                <w:rFonts w:ascii="微软雅黑" w:eastAsia="微软雅黑" w:hint="eastAsia"/>
                <w:b/>
              </w:rPr>
              <w:t>绩效目标</w:t>
            </w:r>
          </w:p>
        </w:tc>
        <w:tc>
          <w:tcPr>
            <w:tcW w:w="12160" w:type="dxa"/>
            <w:gridSpan w:val="5"/>
          </w:tcPr>
          <w:p w:rsidR="00C36EAB" w:rsidRDefault="00426D4C">
            <w:pPr>
              <w:pStyle w:val="TableParagraph"/>
              <w:spacing w:before="29"/>
              <w:ind w:left="100" w:right="-15"/>
            </w:pPr>
            <w:r>
              <w:rPr>
                <w:spacing w:val="-12"/>
              </w:rPr>
              <w:t xml:space="preserve">设置警告标志牌 </w:t>
            </w:r>
            <w:r>
              <w:t>143</w:t>
            </w:r>
            <w:r>
              <w:rPr>
                <w:spacing w:val="-16"/>
              </w:rPr>
              <w:t xml:space="preserve"> 块、设置防撞护栏 </w:t>
            </w:r>
            <w:r>
              <w:t>2531</w:t>
            </w:r>
            <w:r>
              <w:rPr>
                <w:spacing w:val="-17"/>
              </w:rPr>
              <w:t xml:space="preserve"> 米、设置减速带 </w:t>
            </w:r>
            <w:r>
              <w:t>60</w:t>
            </w:r>
            <w:r>
              <w:rPr>
                <w:spacing w:val="-10"/>
              </w:rPr>
              <w:t xml:space="preserve"> 米、保障工程合格率，</w:t>
            </w:r>
            <w:r>
              <w:rPr>
                <w:w w:val="105"/>
              </w:rPr>
              <w:t>及时完成安全设施工程，公众满意度达到 90%以上。</w:t>
            </w:r>
          </w:p>
        </w:tc>
      </w:tr>
      <w:tr w:rsidR="00C36EAB">
        <w:trPr>
          <w:trHeight w:val="413"/>
        </w:trPr>
        <w:tc>
          <w:tcPr>
            <w:tcW w:w="1679" w:type="dxa"/>
          </w:tcPr>
          <w:p w:rsidR="00C36EAB" w:rsidRDefault="00426D4C">
            <w:pPr>
              <w:pStyle w:val="TableParagraph"/>
              <w:spacing w:before="10" w:line="365" w:lineRule="exact"/>
              <w:ind w:left="146"/>
              <w:rPr>
                <w:rFonts w:ascii="微软雅黑" w:eastAsia="微软雅黑"/>
                <w:b/>
              </w:rPr>
            </w:pPr>
            <w:r>
              <w:rPr>
                <w:rFonts w:ascii="微软雅黑" w:eastAsia="微软雅黑" w:hint="eastAsia"/>
                <w:b/>
              </w:rPr>
              <w:t>一级指标</w:t>
            </w:r>
          </w:p>
        </w:tc>
        <w:tc>
          <w:tcPr>
            <w:tcW w:w="1654" w:type="dxa"/>
          </w:tcPr>
          <w:p w:rsidR="00C36EAB" w:rsidRDefault="00426D4C">
            <w:pPr>
              <w:pStyle w:val="TableParagraph"/>
              <w:spacing w:before="10" w:line="365" w:lineRule="exact"/>
              <w:ind w:left="82" w:right="76"/>
              <w:jc w:val="center"/>
              <w:rPr>
                <w:rFonts w:ascii="微软雅黑" w:eastAsia="微软雅黑"/>
                <w:b/>
              </w:rPr>
            </w:pPr>
            <w:r>
              <w:rPr>
                <w:rFonts w:ascii="微软雅黑" w:eastAsia="微软雅黑" w:hint="eastAsia"/>
                <w:b/>
              </w:rPr>
              <w:t>二级指标</w:t>
            </w:r>
          </w:p>
        </w:tc>
        <w:tc>
          <w:tcPr>
            <w:tcW w:w="1878" w:type="dxa"/>
          </w:tcPr>
          <w:p w:rsidR="00C36EAB" w:rsidRDefault="00426D4C">
            <w:pPr>
              <w:pStyle w:val="TableParagraph"/>
              <w:spacing w:before="10" w:line="365" w:lineRule="exact"/>
              <w:ind w:left="217"/>
              <w:rPr>
                <w:rFonts w:ascii="微软雅黑" w:eastAsia="微软雅黑"/>
                <w:b/>
              </w:rPr>
            </w:pPr>
            <w:r>
              <w:rPr>
                <w:rFonts w:ascii="微软雅黑" w:eastAsia="微软雅黑" w:hint="eastAsia"/>
                <w:b/>
              </w:rPr>
              <w:t>三级指标</w:t>
            </w:r>
          </w:p>
        </w:tc>
        <w:tc>
          <w:tcPr>
            <w:tcW w:w="4251" w:type="dxa"/>
          </w:tcPr>
          <w:p w:rsidR="00C36EAB" w:rsidRDefault="00426D4C">
            <w:pPr>
              <w:pStyle w:val="TableParagraph"/>
              <w:spacing w:before="10" w:line="365" w:lineRule="exact"/>
              <w:ind w:left="812"/>
              <w:rPr>
                <w:rFonts w:ascii="微软雅黑" w:eastAsia="微软雅黑"/>
                <w:b/>
              </w:rPr>
            </w:pPr>
            <w:r>
              <w:rPr>
                <w:rFonts w:ascii="微软雅黑" w:eastAsia="微软雅黑" w:hint="eastAsia"/>
                <w:b/>
              </w:rPr>
              <w:t>绩效指标描述</w:t>
            </w:r>
          </w:p>
        </w:tc>
        <w:tc>
          <w:tcPr>
            <w:tcW w:w="1873" w:type="dxa"/>
          </w:tcPr>
          <w:p w:rsidR="00C36EAB" w:rsidRDefault="00426D4C">
            <w:pPr>
              <w:pStyle w:val="TableParagraph"/>
              <w:spacing w:before="10" w:line="365" w:lineRule="exact"/>
              <w:ind w:left="319"/>
              <w:rPr>
                <w:rFonts w:ascii="微软雅黑" w:eastAsia="微软雅黑"/>
                <w:b/>
              </w:rPr>
            </w:pPr>
            <w:r>
              <w:rPr>
                <w:rFonts w:ascii="微软雅黑" w:eastAsia="微软雅黑" w:hint="eastAsia"/>
                <w:b/>
              </w:rPr>
              <w:t>指标值</w:t>
            </w:r>
          </w:p>
        </w:tc>
        <w:tc>
          <w:tcPr>
            <w:tcW w:w="2504" w:type="dxa"/>
          </w:tcPr>
          <w:p w:rsidR="00C36EAB" w:rsidRDefault="00426D4C">
            <w:pPr>
              <w:pStyle w:val="TableParagraph"/>
              <w:spacing w:before="10" w:line="365" w:lineRule="exact"/>
              <w:ind w:left="113"/>
              <w:rPr>
                <w:rFonts w:ascii="微软雅黑" w:eastAsia="微软雅黑"/>
                <w:b/>
              </w:rPr>
            </w:pPr>
            <w:r>
              <w:rPr>
                <w:rFonts w:ascii="微软雅黑" w:eastAsia="微软雅黑" w:hint="eastAsia"/>
                <w:b/>
              </w:rPr>
              <w:t>指标值确定依据</w:t>
            </w:r>
          </w:p>
        </w:tc>
      </w:tr>
      <w:tr w:rsidR="00C36EAB">
        <w:trPr>
          <w:trHeight w:val="620"/>
        </w:trPr>
        <w:tc>
          <w:tcPr>
            <w:tcW w:w="1679" w:type="dxa"/>
            <w:vMerge w:val="restart"/>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spacing w:before="2"/>
              <w:rPr>
                <w:sz w:val="29"/>
              </w:rPr>
            </w:pPr>
          </w:p>
          <w:p w:rsidR="00C36EAB" w:rsidRDefault="00426D4C">
            <w:pPr>
              <w:pStyle w:val="TableParagraph"/>
              <w:spacing w:before="1"/>
              <w:ind w:left="148"/>
            </w:pPr>
            <w:r>
              <w:t>产出指标</w:t>
            </w:r>
          </w:p>
        </w:tc>
        <w:tc>
          <w:tcPr>
            <w:tcW w:w="1654" w:type="dxa"/>
          </w:tcPr>
          <w:p w:rsidR="00C36EAB" w:rsidRDefault="00426D4C">
            <w:pPr>
              <w:pStyle w:val="TableParagraph"/>
              <w:spacing w:before="181"/>
              <w:ind w:left="46" w:right="111"/>
              <w:jc w:val="center"/>
            </w:pPr>
            <w:r>
              <w:t>数量指标</w:t>
            </w:r>
          </w:p>
        </w:tc>
        <w:tc>
          <w:tcPr>
            <w:tcW w:w="1878" w:type="dxa"/>
          </w:tcPr>
          <w:p w:rsidR="00C36EAB" w:rsidRDefault="00426D4C">
            <w:pPr>
              <w:pStyle w:val="TableParagraph"/>
              <w:spacing w:before="1" w:line="300" w:lineRule="atLeast"/>
              <w:ind w:left="109" w:right="97"/>
            </w:pPr>
            <w:r>
              <w:t>设置警告标志牌</w:t>
            </w:r>
          </w:p>
        </w:tc>
        <w:tc>
          <w:tcPr>
            <w:tcW w:w="4251" w:type="dxa"/>
          </w:tcPr>
          <w:p w:rsidR="00C36EAB" w:rsidRDefault="00426D4C">
            <w:pPr>
              <w:pStyle w:val="TableParagraph"/>
              <w:spacing w:before="181"/>
              <w:ind w:left="106"/>
            </w:pPr>
            <w:r>
              <w:t>设置警告标志牌</w:t>
            </w:r>
          </w:p>
        </w:tc>
        <w:tc>
          <w:tcPr>
            <w:tcW w:w="1873" w:type="dxa"/>
          </w:tcPr>
          <w:p w:rsidR="00C36EAB" w:rsidRDefault="00426D4C">
            <w:pPr>
              <w:pStyle w:val="TableParagraph"/>
              <w:spacing w:before="181"/>
              <w:ind w:left="105"/>
            </w:pPr>
            <w:r>
              <w:t>143 块</w:t>
            </w:r>
          </w:p>
        </w:tc>
        <w:tc>
          <w:tcPr>
            <w:tcW w:w="2504" w:type="dxa"/>
          </w:tcPr>
          <w:p w:rsidR="00C36EAB" w:rsidRDefault="00426D4C">
            <w:pPr>
              <w:pStyle w:val="TableParagraph"/>
              <w:spacing w:before="181"/>
              <w:ind w:left="108"/>
            </w:pPr>
            <w:r>
              <w:t>工程合同</w:t>
            </w:r>
          </w:p>
        </w:tc>
      </w:tr>
      <w:tr w:rsidR="00C36EAB">
        <w:trPr>
          <w:trHeight w:val="618"/>
        </w:trPr>
        <w:tc>
          <w:tcPr>
            <w:tcW w:w="1679" w:type="dxa"/>
            <w:vMerge/>
            <w:tcBorders>
              <w:top w:val="nil"/>
            </w:tcBorders>
          </w:tcPr>
          <w:p w:rsidR="00C36EAB" w:rsidRDefault="00C36EAB">
            <w:pPr>
              <w:rPr>
                <w:sz w:val="2"/>
                <w:szCs w:val="2"/>
              </w:rPr>
            </w:pPr>
          </w:p>
        </w:tc>
        <w:tc>
          <w:tcPr>
            <w:tcW w:w="1654" w:type="dxa"/>
          </w:tcPr>
          <w:p w:rsidR="00C36EAB" w:rsidRDefault="00426D4C">
            <w:pPr>
              <w:pStyle w:val="TableParagraph"/>
              <w:spacing w:before="178"/>
              <w:ind w:left="46" w:right="111"/>
              <w:jc w:val="center"/>
            </w:pPr>
            <w:r>
              <w:t>数量指标</w:t>
            </w:r>
          </w:p>
        </w:tc>
        <w:tc>
          <w:tcPr>
            <w:tcW w:w="1878" w:type="dxa"/>
          </w:tcPr>
          <w:p w:rsidR="00C36EAB" w:rsidRDefault="00426D4C">
            <w:pPr>
              <w:pStyle w:val="TableParagraph"/>
              <w:spacing w:before="29"/>
              <w:ind w:left="109"/>
            </w:pPr>
            <w:r>
              <w:t>设置防撞护栏</w:t>
            </w:r>
          </w:p>
        </w:tc>
        <w:tc>
          <w:tcPr>
            <w:tcW w:w="4251" w:type="dxa"/>
          </w:tcPr>
          <w:p w:rsidR="00C36EAB" w:rsidRDefault="00426D4C">
            <w:pPr>
              <w:pStyle w:val="TableParagraph"/>
              <w:spacing w:before="178"/>
              <w:ind w:left="106"/>
            </w:pPr>
            <w:r>
              <w:t>设置防撞护栏</w:t>
            </w:r>
          </w:p>
        </w:tc>
        <w:tc>
          <w:tcPr>
            <w:tcW w:w="1873" w:type="dxa"/>
          </w:tcPr>
          <w:p w:rsidR="00C36EAB" w:rsidRDefault="00426D4C">
            <w:pPr>
              <w:pStyle w:val="TableParagraph"/>
              <w:spacing w:before="178"/>
              <w:ind w:left="105"/>
            </w:pPr>
            <w:r>
              <w:t>2521 米</w:t>
            </w:r>
          </w:p>
        </w:tc>
        <w:tc>
          <w:tcPr>
            <w:tcW w:w="2504" w:type="dxa"/>
          </w:tcPr>
          <w:p w:rsidR="00C36EAB" w:rsidRDefault="00426D4C">
            <w:pPr>
              <w:pStyle w:val="TableParagraph"/>
              <w:spacing w:before="178"/>
              <w:ind w:left="108"/>
            </w:pPr>
            <w:r>
              <w:t>工程合同</w:t>
            </w:r>
          </w:p>
        </w:tc>
      </w:tr>
      <w:tr w:rsidR="00C36EAB">
        <w:trPr>
          <w:trHeight w:val="386"/>
        </w:trPr>
        <w:tc>
          <w:tcPr>
            <w:tcW w:w="1679" w:type="dxa"/>
            <w:vMerge/>
            <w:tcBorders>
              <w:top w:val="nil"/>
            </w:tcBorders>
          </w:tcPr>
          <w:p w:rsidR="00C36EAB" w:rsidRDefault="00C36EAB">
            <w:pPr>
              <w:rPr>
                <w:sz w:val="2"/>
                <w:szCs w:val="2"/>
              </w:rPr>
            </w:pPr>
          </w:p>
        </w:tc>
        <w:tc>
          <w:tcPr>
            <w:tcW w:w="1654" w:type="dxa"/>
          </w:tcPr>
          <w:p w:rsidR="00C36EAB" w:rsidRDefault="00426D4C">
            <w:pPr>
              <w:pStyle w:val="TableParagraph"/>
              <w:spacing w:before="63"/>
              <w:ind w:left="46" w:right="111"/>
              <w:jc w:val="center"/>
            </w:pPr>
            <w:r>
              <w:t>数量指标</w:t>
            </w:r>
          </w:p>
        </w:tc>
        <w:tc>
          <w:tcPr>
            <w:tcW w:w="1878" w:type="dxa"/>
          </w:tcPr>
          <w:p w:rsidR="00C36EAB" w:rsidRDefault="00426D4C">
            <w:pPr>
              <w:pStyle w:val="TableParagraph"/>
              <w:spacing w:before="63"/>
              <w:ind w:left="109"/>
            </w:pPr>
            <w:r>
              <w:t>设置减速带</w:t>
            </w:r>
          </w:p>
        </w:tc>
        <w:tc>
          <w:tcPr>
            <w:tcW w:w="4251" w:type="dxa"/>
          </w:tcPr>
          <w:p w:rsidR="00C36EAB" w:rsidRDefault="00426D4C">
            <w:pPr>
              <w:pStyle w:val="TableParagraph"/>
              <w:spacing w:before="63"/>
              <w:ind w:left="106"/>
            </w:pPr>
            <w:r>
              <w:t>设置减速带</w:t>
            </w:r>
          </w:p>
        </w:tc>
        <w:tc>
          <w:tcPr>
            <w:tcW w:w="1873" w:type="dxa"/>
          </w:tcPr>
          <w:p w:rsidR="00C36EAB" w:rsidRDefault="00426D4C">
            <w:pPr>
              <w:pStyle w:val="TableParagraph"/>
              <w:spacing w:before="63"/>
              <w:ind w:left="105"/>
            </w:pPr>
            <w:r>
              <w:t>60 米</w:t>
            </w:r>
          </w:p>
        </w:tc>
        <w:tc>
          <w:tcPr>
            <w:tcW w:w="2504" w:type="dxa"/>
          </w:tcPr>
          <w:p w:rsidR="00C36EAB" w:rsidRDefault="00426D4C">
            <w:pPr>
              <w:pStyle w:val="TableParagraph"/>
              <w:spacing w:before="63"/>
              <w:ind w:left="108"/>
            </w:pPr>
            <w:r>
              <w:t>工程合同</w:t>
            </w:r>
          </w:p>
        </w:tc>
      </w:tr>
      <w:tr w:rsidR="00C36EAB">
        <w:trPr>
          <w:trHeight w:val="618"/>
        </w:trPr>
        <w:tc>
          <w:tcPr>
            <w:tcW w:w="1679" w:type="dxa"/>
            <w:vMerge/>
            <w:tcBorders>
              <w:top w:val="nil"/>
            </w:tcBorders>
          </w:tcPr>
          <w:p w:rsidR="00C36EAB" w:rsidRDefault="00C36EAB">
            <w:pPr>
              <w:rPr>
                <w:sz w:val="2"/>
                <w:szCs w:val="2"/>
              </w:rPr>
            </w:pPr>
          </w:p>
        </w:tc>
        <w:tc>
          <w:tcPr>
            <w:tcW w:w="1654" w:type="dxa"/>
          </w:tcPr>
          <w:p w:rsidR="00C36EAB" w:rsidRDefault="00426D4C">
            <w:pPr>
              <w:pStyle w:val="TableParagraph"/>
              <w:spacing w:before="181"/>
              <w:ind w:left="46" w:right="111"/>
              <w:jc w:val="center"/>
            </w:pPr>
            <w:r>
              <w:t>质量指标</w:t>
            </w:r>
          </w:p>
        </w:tc>
        <w:tc>
          <w:tcPr>
            <w:tcW w:w="1878" w:type="dxa"/>
          </w:tcPr>
          <w:p w:rsidR="00C36EAB" w:rsidRDefault="00426D4C">
            <w:pPr>
              <w:pStyle w:val="TableParagraph"/>
              <w:spacing w:before="29"/>
              <w:ind w:left="109"/>
            </w:pPr>
            <w:r>
              <w:t>工程质量合格率</w:t>
            </w:r>
          </w:p>
        </w:tc>
        <w:tc>
          <w:tcPr>
            <w:tcW w:w="4251" w:type="dxa"/>
          </w:tcPr>
          <w:p w:rsidR="00C36EAB" w:rsidRDefault="00426D4C">
            <w:pPr>
              <w:pStyle w:val="TableParagraph"/>
              <w:spacing w:before="181"/>
              <w:ind w:left="106"/>
            </w:pPr>
            <w:r>
              <w:t>工程质量合格率</w:t>
            </w:r>
          </w:p>
        </w:tc>
        <w:tc>
          <w:tcPr>
            <w:tcW w:w="1873" w:type="dxa"/>
          </w:tcPr>
          <w:p w:rsidR="00C36EAB" w:rsidRDefault="00426D4C">
            <w:pPr>
              <w:pStyle w:val="TableParagraph"/>
              <w:spacing w:before="181"/>
              <w:ind w:left="105"/>
            </w:pPr>
            <w:r>
              <w:rPr>
                <w:w w:val="115"/>
              </w:rPr>
              <w:t>100%</w:t>
            </w:r>
          </w:p>
        </w:tc>
        <w:tc>
          <w:tcPr>
            <w:tcW w:w="2504" w:type="dxa"/>
          </w:tcPr>
          <w:p w:rsidR="00C36EAB" w:rsidRDefault="00426D4C">
            <w:pPr>
              <w:pStyle w:val="TableParagraph"/>
              <w:spacing w:before="181"/>
              <w:ind w:left="108"/>
            </w:pPr>
            <w:r>
              <w:t>行业标准</w:t>
            </w:r>
          </w:p>
        </w:tc>
      </w:tr>
      <w:tr w:rsidR="00C36EAB">
        <w:trPr>
          <w:trHeight w:val="618"/>
        </w:trPr>
        <w:tc>
          <w:tcPr>
            <w:tcW w:w="1679" w:type="dxa"/>
            <w:vMerge/>
            <w:tcBorders>
              <w:top w:val="nil"/>
            </w:tcBorders>
          </w:tcPr>
          <w:p w:rsidR="00C36EAB" w:rsidRDefault="00C36EAB">
            <w:pPr>
              <w:rPr>
                <w:sz w:val="2"/>
                <w:szCs w:val="2"/>
              </w:rPr>
            </w:pPr>
          </w:p>
        </w:tc>
        <w:tc>
          <w:tcPr>
            <w:tcW w:w="1654" w:type="dxa"/>
          </w:tcPr>
          <w:p w:rsidR="00C36EAB" w:rsidRDefault="00426D4C">
            <w:pPr>
              <w:pStyle w:val="TableParagraph"/>
              <w:spacing w:before="181"/>
              <w:ind w:left="46" w:right="111"/>
              <w:jc w:val="center"/>
            </w:pPr>
            <w:r>
              <w:t>时效指标</w:t>
            </w:r>
          </w:p>
        </w:tc>
        <w:tc>
          <w:tcPr>
            <w:tcW w:w="1878" w:type="dxa"/>
          </w:tcPr>
          <w:p w:rsidR="00C36EAB" w:rsidRDefault="00426D4C">
            <w:pPr>
              <w:pStyle w:val="TableParagraph"/>
              <w:spacing w:before="29"/>
              <w:ind w:left="109"/>
            </w:pPr>
            <w:r>
              <w:t>工程完工时限</w:t>
            </w:r>
          </w:p>
        </w:tc>
        <w:tc>
          <w:tcPr>
            <w:tcW w:w="4251" w:type="dxa"/>
          </w:tcPr>
          <w:p w:rsidR="00C36EAB" w:rsidRDefault="00426D4C">
            <w:pPr>
              <w:pStyle w:val="TableParagraph"/>
              <w:spacing w:before="181"/>
              <w:ind w:left="106"/>
            </w:pPr>
            <w:r>
              <w:t>工程自开工之日起完工时间</w:t>
            </w:r>
          </w:p>
        </w:tc>
        <w:tc>
          <w:tcPr>
            <w:tcW w:w="1873" w:type="dxa"/>
          </w:tcPr>
          <w:p w:rsidR="00C36EAB" w:rsidRDefault="00426D4C">
            <w:pPr>
              <w:pStyle w:val="TableParagraph"/>
              <w:spacing w:before="181"/>
              <w:ind w:left="105"/>
            </w:pPr>
            <w:r>
              <w:t>≤30 天</w:t>
            </w:r>
          </w:p>
        </w:tc>
        <w:tc>
          <w:tcPr>
            <w:tcW w:w="2504" w:type="dxa"/>
          </w:tcPr>
          <w:p w:rsidR="00C36EAB" w:rsidRDefault="00426D4C">
            <w:pPr>
              <w:pStyle w:val="TableParagraph"/>
              <w:spacing w:before="29"/>
              <w:ind w:left="108"/>
            </w:pPr>
            <w:r>
              <w:t>工程合同</w:t>
            </w:r>
          </w:p>
        </w:tc>
      </w:tr>
      <w:tr w:rsidR="00C36EAB">
        <w:trPr>
          <w:trHeight w:val="620"/>
        </w:trPr>
        <w:tc>
          <w:tcPr>
            <w:tcW w:w="1679" w:type="dxa"/>
            <w:vMerge/>
            <w:tcBorders>
              <w:top w:val="nil"/>
            </w:tcBorders>
          </w:tcPr>
          <w:p w:rsidR="00C36EAB" w:rsidRDefault="00C36EAB">
            <w:pPr>
              <w:rPr>
                <w:sz w:val="2"/>
                <w:szCs w:val="2"/>
              </w:rPr>
            </w:pPr>
          </w:p>
        </w:tc>
        <w:tc>
          <w:tcPr>
            <w:tcW w:w="1654" w:type="dxa"/>
          </w:tcPr>
          <w:p w:rsidR="00C36EAB" w:rsidRDefault="00426D4C">
            <w:pPr>
              <w:pStyle w:val="TableParagraph"/>
              <w:spacing w:before="181"/>
              <w:ind w:left="46" w:right="111"/>
              <w:jc w:val="center"/>
            </w:pPr>
            <w:r>
              <w:t>成本指标</w:t>
            </w:r>
          </w:p>
        </w:tc>
        <w:tc>
          <w:tcPr>
            <w:tcW w:w="1878" w:type="dxa"/>
          </w:tcPr>
          <w:p w:rsidR="00C36EAB" w:rsidRDefault="00426D4C">
            <w:pPr>
              <w:pStyle w:val="TableParagraph"/>
              <w:spacing w:before="1" w:line="300" w:lineRule="atLeast"/>
              <w:ind w:left="109" w:right="97"/>
            </w:pPr>
            <w:r>
              <w:t>成本控制标准</w:t>
            </w:r>
          </w:p>
        </w:tc>
        <w:tc>
          <w:tcPr>
            <w:tcW w:w="4251" w:type="dxa"/>
          </w:tcPr>
          <w:p w:rsidR="00C36EAB" w:rsidRDefault="00426D4C">
            <w:pPr>
              <w:pStyle w:val="TableParagraph"/>
              <w:spacing w:before="181"/>
              <w:ind w:left="106"/>
            </w:pPr>
            <w:r>
              <w:t>成本控制标准</w:t>
            </w:r>
          </w:p>
        </w:tc>
        <w:tc>
          <w:tcPr>
            <w:tcW w:w="1873" w:type="dxa"/>
          </w:tcPr>
          <w:p w:rsidR="00C36EAB" w:rsidRDefault="00426D4C">
            <w:pPr>
              <w:pStyle w:val="TableParagraph"/>
              <w:spacing w:before="1" w:line="300" w:lineRule="atLeast"/>
              <w:ind w:left="105" w:right="98"/>
            </w:pPr>
            <w:r>
              <w:t>在工程总额之内</w:t>
            </w:r>
          </w:p>
        </w:tc>
        <w:tc>
          <w:tcPr>
            <w:tcW w:w="2504" w:type="dxa"/>
          </w:tcPr>
          <w:p w:rsidR="00C36EAB" w:rsidRDefault="00426D4C">
            <w:pPr>
              <w:pStyle w:val="TableParagraph"/>
              <w:spacing w:before="181"/>
              <w:ind w:left="108"/>
            </w:pPr>
            <w:r>
              <w:t>工程合同</w:t>
            </w:r>
          </w:p>
        </w:tc>
      </w:tr>
      <w:tr w:rsidR="00C36EAB">
        <w:trPr>
          <w:trHeight w:val="920"/>
        </w:trPr>
        <w:tc>
          <w:tcPr>
            <w:tcW w:w="1679" w:type="dxa"/>
          </w:tcPr>
          <w:p w:rsidR="00C36EAB" w:rsidRDefault="00C36EAB">
            <w:pPr>
              <w:pStyle w:val="TableParagraph"/>
              <w:spacing w:before="9"/>
              <w:rPr>
                <w:sz w:val="25"/>
              </w:rPr>
            </w:pPr>
          </w:p>
          <w:p w:rsidR="00C36EAB" w:rsidRDefault="00426D4C">
            <w:pPr>
              <w:pStyle w:val="TableParagraph"/>
              <w:ind w:left="148"/>
            </w:pPr>
            <w:r>
              <w:t>效果指标</w:t>
            </w:r>
          </w:p>
        </w:tc>
        <w:tc>
          <w:tcPr>
            <w:tcW w:w="1654" w:type="dxa"/>
          </w:tcPr>
          <w:p w:rsidR="00C36EAB" w:rsidRDefault="00426D4C">
            <w:pPr>
              <w:pStyle w:val="TableParagraph"/>
              <w:spacing w:before="178" w:line="266" w:lineRule="auto"/>
              <w:ind w:left="100" w:right="166"/>
            </w:pPr>
            <w:r>
              <w:t>社会效益指标</w:t>
            </w:r>
          </w:p>
        </w:tc>
        <w:tc>
          <w:tcPr>
            <w:tcW w:w="1878" w:type="dxa"/>
          </w:tcPr>
          <w:p w:rsidR="00C36EAB" w:rsidRDefault="00426D4C">
            <w:pPr>
              <w:pStyle w:val="TableParagraph"/>
              <w:spacing w:before="178" w:line="266" w:lineRule="auto"/>
              <w:ind w:left="109" w:right="97"/>
            </w:pPr>
            <w:r>
              <w:t>交通事故发生率</w:t>
            </w:r>
          </w:p>
        </w:tc>
        <w:tc>
          <w:tcPr>
            <w:tcW w:w="4251" w:type="dxa"/>
          </w:tcPr>
          <w:p w:rsidR="00C36EAB" w:rsidRDefault="00426D4C">
            <w:pPr>
              <w:pStyle w:val="TableParagraph"/>
              <w:spacing w:before="29" w:line="266" w:lineRule="auto"/>
              <w:ind w:left="106" w:right="246"/>
            </w:pPr>
            <w:r>
              <w:t>由于农村公路安全设施不完整引起的交通事故占所有发生交通事故的比率</w:t>
            </w:r>
          </w:p>
        </w:tc>
        <w:tc>
          <w:tcPr>
            <w:tcW w:w="1873" w:type="dxa"/>
          </w:tcPr>
          <w:p w:rsidR="00C36EAB" w:rsidRDefault="00C36EAB">
            <w:pPr>
              <w:pStyle w:val="TableParagraph"/>
              <w:spacing w:before="9"/>
              <w:rPr>
                <w:sz w:val="25"/>
              </w:rPr>
            </w:pPr>
          </w:p>
          <w:p w:rsidR="00C36EAB" w:rsidRDefault="00426D4C">
            <w:pPr>
              <w:pStyle w:val="TableParagraph"/>
              <w:ind w:left="105"/>
            </w:pPr>
            <w:r>
              <w:rPr>
                <w:w w:val="125"/>
              </w:rPr>
              <w:t>≤5%</w:t>
            </w:r>
          </w:p>
        </w:tc>
        <w:tc>
          <w:tcPr>
            <w:tcW w:w="2504" w:type="dxa"/>
          </w:tcPr>
          <w:p w:rsidR="00C36EAB" w:rsidRDefault="00C36EAB">
            <w:pPr>
              <w:pStyle w:val="TableParagraph"/>
              <w:spacing w:before="9"/>
              <w:rPr>
                <w:sz w:val="25"/>
              </w:rPr>
            </w:pPr>
          </w:p>
          <w:p w:rsidR="00C36EAB" w:rsidRDefault="00426D4C">
            <w:pPr>
              <w:pStyle w:val="TableParagraph"/>
              <w:ind w:left="108"/>
            </w:pPr>
            <w:r>
              <w:t>计划标准</w:t>
            </w:r>
          </w:p>
        </w:tc>
      </w:tr>
      <w:tr w:rsidR="00C36EAB">
        <w:trPr>
          <w:trHeight w:val="936"/>
        </w:trPr>
        <w:tc>
          <w:tcPr>
            <w:tcW w:w="1679" w:type="dxa"/>
          </w:tcPr>
          <w:p w:rsidR="00C36EAB" w:rsidRDefault="00426D4C">
            <w:pPr>
              <w:pStyle w:val="TableParagraph"/>
              <w:spacing w:before="181" w:line="268" w:lineRule="auto"/>
              <w:ind w:left="463" w:right="134" w:hanging="315"/>
            </w:pPr>
            <w:r>
              <w:t>满意度指标</w:t>
            </w:r>
          </w:p>
        </w:tc>
        <w:tc>
          <w:tcPr>
            <w:tcW w:w="1654" w:type="dxa"/>
          </w:tcPr>
          <w:p w:rsidR="00C36EAB" w:rsidRDefault="00426D4C">
            <w:pPr>
              <w:pStyle w:val="TableParagraph"/>
              <w:spacing w:before="29" w:line="266" w:lineRule="auto"/>
              <w:ind w:left="100" w:right="166"/>
            </w:pPr>
            <w:r>
              <w:t>服务对象满意度指标</w:t>
            </w:r>
          </w:p>
        </w:tc>
        <w:tc>
          <w:tcPr>
            <w:tcW w:w="1878" w:type="dxa"/>
          </w:tcPr>
          <w:p w:rsidR="00C36EAB" w:rsidRDefault="00C36EAB">
            <w:pPr>
              <w:pStyle w:val="TableParagraph"/>
              <w:spacing w:before="9"/>
              <w:rPr>
                <w:sz w:val="25"/>
              </w:rPr>
            </w:pPr>
          </w:p>
          <w:p w:rsidR="00C36EAB" w:rsidRDefault="00426D4C">
            <w:pPr>
              <w:pStyle w:val="TableParagraph"/>
              <w:ind w:left="109"/>
            </w:pPr>
            <w:r>
              <w:t>群众满意度</w:t>
            </w:r>
          </w:p>
        </w:tc>
        <w:tc>
          <w:tcPr>
            <w:tcW w:w="4251" w:type="dxa"/>
          </w:tcPr>
          <w:p w:rsidR="00C36EAB" w:rsidRDefault="00426D4C">
            <w:pPr>
              <w:pStyle w:val="TableParagraph"/>
              <w:spacing w:before="29" w:line="266" w:lineRule="auto"/>
              <w:ind w:left="106" w:right="246"/>
            </w:pPr>
            <w:r>
              <w:t>群众对农村公路安全设施设置的满意数量占被调查总数的比例。</w:t>
            </w:r>
          </w:p>
        </w:tc>
        <w:tc>
          <w:tcPr>
            <w:tcW w:w="1873" w:type="dxa"/>
          </w:tcPr>
          <w:p w:rsidR="00C36EAB" w:rsidRDefault="00C36EAB">
            <w:pPr>
              <w:pStyle w:val="TableParagraph"/>
              <w:spacing w:before="9"/>
              <w:rPr>
                <w:sz w:val="25"/>
              </w:rPr>
            </w:pPr>
          </w:p>
          <w:p w:rsidR="00C36EAB" w:rsidRDefault="00426D4C">
            <w:pPr>
              <w:pStyle w:val="TableParagraph"/>
              <w:ind w:left="105"/>
            </w:pPr>
            <w:r>
              <w:rPr>
                <w:w w:val="115"/>
              </w:rPr>
              <w:t>≥90%</w:t>
            </w:r>
          </w:p>
        </w:tc>
        <w:tc>
          <w:tcPr>
            <w:tcW w:w="2504" w:type="dxa"/>
          </w:tcPr>
          <w:p w:rsidR="00C36EAB" w:rsidRDefault="00C36EAB">
            <w:pPr>
              <w:pStyle w:val="TableParagraph"/>
              <w:spacing w:before="9"/>
              <w:rPr>
                <w:sz w:val="25"/>
              </w:rPr>
            </w:pPr>
          </w:p>
          <w:p w:rsidR="00C36EAB" w:rsidRDefault="00426D4C">
            <w:pPr>
              <w:pStyle w:val="TableParagraph"/>
              <w:ind w:left="108"/>
            </w:pPr>
            <w:r>
              <w:t>计划标准</w:t>
            </w:r>
          </w:p>
        </w:tc>
      </w:tr>
    </w:tbl>
    <w:p w:rsidR="00C36EAB" w:rsidRDefault="00C36EAB">
      <w:pPr>
        <w:sectPr w:rsidR="00C36EAB">
          <w:pgSz w:w="16840" w:h="11910" w:orient="landscape"/>
          <w:pgMar w:top="1120" w:right="1580" w:bottom="1040" w:left="1180" w:header="0" w:footer="993" w:gutter="0"/>
          <w:cols w:space="720"/>
        </w:sectPr>
      </w:pPr>
    </w:p>
    <w:p w:rsidR="00C36EAB" w:rsidRDefault="00426D4C">
      <w:pPr>
        <w:ind w:firstLineChars="200" w:firstLine="560"/>
        <w:jc w:val="left"/>
        <w:outlineLvl w:val="1"/>
        <w:rPr>
          <w:rFonts w:ascii="方正仿宋_GBK" w:eastAsia="方正仿宋_GBK"/>
          <w:b/>
          <w:sz w:val="28"/>
        </w:rPr>
      </w:pPr>
      <w:r>
        <w:rPr>
          <w:rFonts w:ascii="方正仿宋_GBK" w:eastAsia="方正仿宋_GBK" w:hint="eastAsia"/>
          <w:b/>
          <w:sz w:val="28"/>
        </w:rPr>
        <w:lastRenderedPageBreak/>
        <w:t>17、设置中亭路（廊泊线-霸扬线扬芬港大桥）安全设施项目资金绩效目标表</w: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65"/>
        <w:gridCol w:w="1640"/>
        <w:gridCol w:w="1861"/>
        <w:gridCol w:w="4214"/>
        <w:gridCol w:w="1857"/>
        <w:gridCol w:w="2482"/>
      </w:tblGrid>
      <w:tr w:rsidR="00C36EAB">
        <w:trPr>
          <w:trHeight w:val="934"/>
        </w:trPr>
        <w:tc>
          <w:tcPr>
            <w:tcW w:w="1665" w:type="dxa"/>
          </w:tcPr>
          <w:p w:rsidR="00C36EAB" w:rsidRDefault="00C36EAB">
            <w:pPr>
              <w:pStyle w:val="TableParagraph"/>
              <w:spacing w:before="6"/>
              <w:rPr>
                <w:sz w:val="20"/>
              </w:rPr>
            </w:pPr>
          </w:p>
          <w:p w:rsidR="00C36EAB" w:rsidRDefault="00426D4C">
            <w:pPr>
              <w:pStyle w:val="TableParagraph"/>
              <w:ind w:left="146"/>
              <w:rPr>
                <w:rFonts w:ascii="微软雅黑" w:eastAsia="微软雅黑"/>
                <w:b/>
              </w:rPr>
            </w:pPr>
            <w:r>
              <w:rPr>
                <w:rFonts w:ascii="微软雅黑" w:eastAsia="微软雅黑" w:hint="eastAsia"/>
                <w:b/>
              </w:rPr>
              <w:t>绩效目标</w:t>
            </w:r>
          </w:p>
        </w:tc>
        <w:tc>
          <w:tcPr>
            <w:tcW w:w="12054" w:type="dxa"/>
            <w:gridSpan w:val="5"/>
          </w:tcPr>
          <w:p w:rsidR="00C36EAB" w:rsidRDefault="00426D4C">
            <w:pPr>
              <w:pStyle w:val="TableParagraph"/>
              <w:spacing w:before="29" w:line="266" w:lineRule="auto"/>
              <w:ind w:left="100" w:right="42"/>
            </w:pPr>
            <w:r>
              <w:t>中亭路（廊泊线-霸扬线扬芬港大桥）对中亭路（廊泊线-霸扬线扬芬港大桥）沿线主要道口交叉口及急弯、陡坡等事故多发路段进行道路安全设施的设置，共需设置警告标志牌</w:t>
            </w:r>
            <w:r>
              <w:rPr>
                <w:spacing w:val="-55"/>
              </w:rPr>
              <w:t xml:space="preserve"> </w:t>
            </w:r>
            <w:r>
              <w:rPr>
                <w:w w:val="99"/>
              </w:rPr>
              <w:t>49</w:t>
            </w:r>
            <w:r>
              <w:rPr>
                <w:spacing w:val="-54"/>
              </w:rPr>
              <w:t xml:space="preserve"> </w:t>
            </w:r>
            <w:r>
              <w:rPr>
                <w:spacing w:val="-3"/>
              </w:rPr>
              <w:t>块，防撞护栏</w:t>
            </w:r>
            <w:r>
              <w:rPr>
                <w:spacing w:val="-55"/>
              </w:rPr>
              <w:t xml:space="preserve"> </w:t>
            </w:r>
            <w:r>
              <w:rPr>
                <w:spacing w:val="-2"/>
                <w:w w:val="99"/>
              </w:rPr>
              <w:t>6</w:t>
            </w:r>
            <w:r>
              <w:rPr>
                <w:w w:val="99"/>
              </w:rPr>
              <w:t>4</w:t>
            </w:r>
            <w:r>
              <w:rPr>
                <w:spacing w:val="-2"/>
                <w:w w:val="99"/>
              </w:rPr>
              <w:t>0</w:t>
            </w:r>
            <w:r>
              <w:rPr>
                <w:w w:val="99"/>
              </w:rPr>
              <w:t>2</w:t>
            </w:r>
            <w:r>
              <w:rPr>
                <w:spacing w:val="-2"/>
                <w:w w:val="49"/>
              </w:rPr>
              <w:t>.</w:t>
            </w:r>
            <w:r>
              <w:rPr>
                <w:w w:val="99"/>
              </w:rPr>
              <w:t>5</w:t>
            </w:r>
            <w:r>
              <w:rPr>
                <w:spacing w:val="-52"/>
              </w:rPr>
              <w:t xml:space="preserve"> </w:t>
            </w:r>
            <w:r>
              <w:rPr>
                <w:spacing w:val="-3"/>
              </w:rPr>
              <w:t>米，限高门架</w:t>
            </w:r>
            <w:r>
              <w:rPr>
                <w:spacing w:val="-55"/>
              </w:rPr>
              <w:t xml:space="preserve"> </w:t>
            </w:r>
            <w:r>
              <w:rPr>
                <w:w w:val="99"/>
              </w:rPr>
              <w:t>4</w:t>
            </w:r>
            <w:r>
              <w:rPr>
                <w:spacing w:val="-52"/>
              </w:rPr>
              <w:t xml:space="preserve"> </w:t>
            </w:r>
            <w:r>
              <w:rPr>
                <w:spacing w:val="-3"/>
              </w:rPr>
              <w:t>处。</w:t>
            </w:r>
          </w:p>
        </w:tc>
      </w:tr>
      <w:tr w:rsidR="00C36EAB">
        <w:trPr>
          <w:trHeight w:val="415"/>
        </w:trPr>
        <w:tc>
          <w:tcPr>
            <w:tcW w:w="1665" w:type="dxa"/>
          </w:tcPr>
          <w:p w:rsidR="00C36EAB" w:rsidRDefault="00426D4C">
            <w:pPr>
              <w:pStyle w:val="TableParagraph"/>
              <w:spacing w:before="10" w:line="367" w:lineRule="exact"/>
              <w:ind w:left="146"/>
              <w:rPr>
                <w:rFonts w:ascii="微软雅黑" w:eastAsia="微软雅黑"/>
                <w:b/>
              </w:rPr>
            </w:pPr>
            <w:r>
              <w:rPr>
                <w:rFonts w:ascii="微软雅黑" w:eastAsia="微软雅黑" w:hint="eastAsia"/>
                <w:b/>
              </w:rPr>
              <w:t>一级指标</w:t>
            </w:r>
          </w:p>
        </w:tc>
        <w:tc>
          <w:tcPr>
            <w:tcW w:w="1640" w:type="dxa"/>
          </w:tcPr>
          <w:p w:rsidR="00C36EAB" w:rsidRDefault="00426D4C">
            <w:pPr>
              <w:pStyle w:val="TableParagraph"/>
              <w:spacing w:before="10" w:line="367" w:lineRule="exact"/>
              <w:ind w:left="82" w:right="76"/>
              <w:jc w:val="center"/>
              <w:rPr>
                <w:rFonts w:ascii="微软雅黑" w:eastAsia="微软雅黑"/>
                <w:b/>
              </w:rPr>
            </w:pPr>
            <w:r>
              <w:rPr>
                <w:rFonts w:ascii="微软雅黑" w:eastAsia="微软雅黑" w:hint="eastAsia"/>
                <w:b/>
              </w:rPr>
              <w:t>二级指标</w:t>
            </w:r>
          </w:p>
        </w:tc>
        <w:tc>
          <w:tcPr>
            <w:tcW w:w="1861" w:type="dxa"/>
          </w:tcPr>
          <w:p w:rsidR="00C36EAB" w:rsidRDefault="00426D4C">
            <w:pPr>
              <w:pStyle w:val="TableParagraph"/>
              <w:spacing w:before="10" w:line="367" w:lineRule="exact"/>
              <w:ind w:left="217"/>
              <w:rPr>
                <w:rFonts w:ascii="微软雅黑" w:eastAsia="微软雅黑"/>
                <w:b/>
              </w:rPr>
            </w:pPr>
            <w:r>
              <w:rPr>
                <w:rFonts w:ascii="微软雅黑" w:eastAsia="微软雅黑" w:hint="eastAsia"/>
                <w:b/>
              </w:rPr>
              <w:t>三级指标</w:t>
            </w:r>
          </w:p>
        </w:tc>
        <w:tc>
          <w:tcPr>
            <w:tcW w:w="4214" w:type="dxa"/>
          </w:tcPr>
          <w:p w:rsidR="00C36EAB" w:rsidRDefault="00426D4C">
            <w:pPr>
              <w:pStyle w:val="TableParagraph"/>
              <w:spacing w:before="10" w:line="367" w:lineRule="exact"/>
              <w:ind w:left="812"/>
              <w:rPr>
                <w:rFonts w:ascii="微软雅黑" w:eastAsia="微软雅黑"/>
                <w:b/>
              </w:rPr>
            </w:pPr>
            <w:r>
              <w:rPr>
                <w:rFonts w:ascii="微软雅黑" w:eastAsia="微软雅黑" w:hint="eastAsia"/>
                <w:b/>
              </w:rPr>
              <w:t>绩效指标描述</w:t>
            </w:r>
          </w:p>
        </w:tc>
        <w:tc>
          <w:tcPr>
            <w:tcW w:w="1857" w:type="dxa"/>
          </w:tcPr>
          <w:p w:rsidR="00C36EAB" w:rsidRDefault="00426D4C">
            <w:pPr>
              <w:pStyle w:val="TableParagraph"/>
              <w:spacing w:before="10" w:line="367" w:lineRule="exact"/>
              <w:ind w:left="319"/>
              <w:rPr>
                <w:rFonts w:ascii="微软雅黑" w:eastAsia="微软雅黑"/>
                <w:b/>
              </w:rPr>
            </w:pPr>
            <w:r>
              <w:rPr>
                <w:rFonts w:ascii="微软雅黑" w:eastAsia="微软雅黑" w:hint="eastAsia"/>
                <w:b/>
              </w:rPr>
              <w:t>指标值</w:t>
            </w:r>
          </w:p>
        </w:tc>
        <w:tc>
          <w:tcPr>
            <w:tcW w:w="2482" w:type="dxa"/>
          </w:tcPr>
          <w:p w:rsidR="00C36EAB" w:rsidRDefault="00426D4C">
            <w:pPr>
              <w:pStyle w:val="TableParagraph"/>
              <w:spacing w:before="10" w:line="367" w:lineRule="exact"/>
              <w:ind w:left="113"/>
              <w:rPr>
                <w:rFonts w:ascii="微软雅黑" w:eastAsia="微软雅黑"/>
                <w:b/>
              </w:rPr>
            </w:pPr>
            <w:r>
              <w:rPr>
                <w:rFonts w:ascii="微软雅黑" w:eastAsia="微软雅黑" w:hint="eastAsia"/>
                <w:b/>
              </w:rPr>
              <w:t>指标值确定依据</w:t>
            </w:r>
          </w:p>
        </w:tc>
      </w:tr>
      <w:tr w:rsidR="00C36EAB">
        <w:trPr>
          <w:trHeight w:val="618"/>
        </w:trPr>
        <w:tc>
          <w:tcPr>
            <w:tcW w:w="1665" w:type="dxa"/>
            <w:vMerge w:val="restart"/>
          </w:tcPr>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C36EAB">
            <w:pPr>
              <w:pStyle w:val="TableParagraph"/>
              <w:rPr>
                <w:sz w:val="24"/>
              </w:rPr>
            </w:pPr>
          </w:p>
          <w:p w:rsidR="00C36EAB" w:rsidRDefault="00426D4C">
            <w:pPr>
              <w:pStyle w:val="TableParagraph"/>
              <w:spacing w:before="180"/>
              <w:ind w:left="148"/>
            </w:pPr>
            <w:r>
              <w:t>产出指标</w:t>
            </w:r>
          </w:p>
        </w:tc>
        <w:tc>
          <w:tcPr>
            <w:tcW w:w="1640" w:type="dxa"/>
          </w:tcPr>
          <w:p w:rsidR="00C36EAB" w:rsidRDefault="00426D4C">
            <w:pPr>
              <w:pStyle w:val="TableParagraph"/>
              <w:spacing w:before="179"/>
              <w:ind w:left="46" w:right="111"/>
              <w:jc w:val="center"/>
            </w:pPr>
            <w:r>
              <w:t>数量指标</w:t>
            </w:r>
          </w:p>
        </w:tc>
        <w:tc>
          <w:tcPr>
            <w:tcW w:w="1861" w:type="dxa"/>
          </w:tcPr>
          <w:p w:rsidR="00C36EAB" w:rsidRDefault="00426D4C">
            <w:pPr>
              <w:pStyle w:val="TableParagraph"/>
              <w:spacing w:before="29"/>
              <w:ind w:left="109"/>
            </w:pPr>
            <w:r>
              <w:t>设置警告标志牌</w:t>
            </w:r>
          </w:p>
        </w:tc>
        <w:tc>
          <w:tcPr>
            <w:tcW w:w="4214" w:type="dxa"/>
          </w:tcPr>
          <w:p w:rsidR="00C36EAB" w:rsidRDefault="00426D4C">
            <w:pPr>
              <w:pStyle w:val="TableParagraph"/>
              <w:spacing w:before="179"/>
              <w:ind w:left="106"/>
            </w:pPr>
            <w:r>
              <w:t>设置警告标志牌</w:t>
            </w:r>
          </w:p>
        </w:tc>
        <w:tc>
          <w:tcPr>
            <w:tcW w:w="1857" w:type="dxa"/>
          </w:tcPr>
          <w:p w:rsidR="00C36EAB" w:rsidRDefault="00426D4C">
            <w:pPr>
              <w:pStyle w:val="TableParagraph"/>
              <w:spacing w:before="179"/>
              <w:ind w:left="105"/>
            </w:pPr>
            <w:r>
              <w:t>49 块</w:t>
            </w:r>
          </w:p>
        </w:tc>
        <w:tc>
          <w:tcPr>
            <w:tcW w:w="2482" w:type="dxa"/>
          </w:tcPr>
          <w:p w:rsidR="00C36EAB" w:rsidRDefault="00426D4C">
            <w:pPr>
              <w:pStyle w:val="TableParagraph"/>
              <w:spacing w:before="179"/>
              <w:ind w:left="108"/>
            </w:pPr>
            <w:r>
              <w:t>工程合同</w:t>
            </w:r>
          </w:p>
        </w:tc>
      </w:tr>
      <w:tr w:rsidR="00C36EAB">
        <w:trPr>
          <w:trHeight w:val="618"/>
        </w:trPr>
        <w:tc>
          <w:tcPr>
            <w:tcW w:w="1665" w:type="dxa"/>
            <w:vMerge/>
            <w:tcBorders>
              <w:top w:val="nil"/>
            </w:tcBorders>
          </w:tcPr>
          <w:p w:rsidR="00C36EAB" w:rsidRDefault="00C36EAB">
            <w:pPr>
              <w:rPr>
                <w:sz w:val="2"/>
                <w:szCs w:val="2"/>
              </w:rPr>
            </w:pPr>
          </w:p>
        </w:tc>
        <w:tc>
          <w:tcPr>
            <w:tcW w:w="1640" w:type="dxa"/>
          </w:tcPr>
          <w:p w:rsidR="00C36EAB" w:rsidRDefault="00426D4C">
            <w:pPr>
              <w:pStyle w:val="TableParagraph"/>
              <w:spacing w:before="181"/>
              <w:ind w:left="46" w:right="111"/>
              <w:jc w:val="center"/>
            </w:pPr>
            <w:r>
              <w:t>数量指标</w:t>
            </w:r>
          </w:p>
        </w:tc>
        <w:tc>
          <w:tcPr>
            <w:tcW w:w="1861" w:type="dxa"/>
          </w:tcPr>
          <w:p w:rsidR="00C36EAB" w:rsidRDefault="00426D4C">
            <w:pPr>
              <w:pStyle w:val="TableParagraph"/>
              <w:spacing w:before="29"/>
              <w:ind w:left="109"/>
            </w:pPr>
            <w:r>
              <w:t>设置防撞护栏</w:t>
            </w:r>
          </w:p>
        </w:tc>
        <w:tc>
          <w:tcPr>
            <w:tcW w:w="4214" w:type="dxa"/>
          </w:tcPr>
          <w:p w:rsidR="00C36EAB" w:rsidRDefault="00426D4C">
            <w:pPr>
              <w:pStyle w:val="TableParagraph"/>
              <w:spacing w:before="181"/>
              <w:ind w:left="106"/>
            </w:pPr>
            <w:r>
              <w:t>设置防撞护栏</w:t>
            </w:r>
          </w:p>
        </w:tc>
        <w:tc>
          <w:tcPr>
            <w:tcW w:w="1857" w:type="dxa"/>
          </w:tcPr>
          <w:p w:rsidR="00C36EAB" w:rsidRDefault="00426D4C">
            <w:pPr>
              <w:pStyle w:val="TableParagraph"/>
              <w:spacing w:before="181"/>
              <w:ind w:left="105"/>
            </w:pPr>
            <w:r>
              <w:rPr>
                <w:w w:val="99"/>
              </w:rPr>
              <w:t>6</w:t>
            </w:r>
            <w:r>
              <w:rPr>
                <w:spacing w:val="-2"/>
                <w:w w:val="99"/>
              </w:rPr>
              <w:t>4</w:t>
            </w:r>
            <w:r>
              <w:rPr>
                <w:w w:val="99"/>
              </w:rPr>
              <w:t>0</w:t>
            </w:r>
            <w:r>
              <w:rPr>
                <w:spacing w:val="-2"/>
                <w:w w:val="99"/>
              </w:rPr>
              <w:t>2</w:t>
            </w:r>
            <w:r>
              <w:rPr>
                <w:spacing w:val="-2"/>
                <w:w w:val="49"/>
              </w:rPr>
              <w:t>.</w:t>
            </w:r>
            <w:r>
              <w:rPr>
                <w:w w:val="99"/>
              </w:rPr>
              <w:t>5</w:t>
            </w:r>
            <w:r>
              <w:rPr>
                <w:spacing w:val="-52"/>
              </w:rPr>
              <w:t xml:space="preserve"> </w:t>
            </w:r>
            <w:r>
              <w:t>米</w:t>
            </w:r>
          </w:p>
        </w:tc>
        <w:tc>
          <w:tcPr>
            <w:tcW w:w="2482" w:type="dxa"/>
          </w:tcPr>
          <w:p w:rsidR="00C36EAB" w:rsidRDefault="00426D4C">
            <w:pPr>
              <w:pStyle w:val="TableParagraph"/>
              <w:spacing w:before="181"/>
              <w:ind w:left="108"/>
            </w:pPr>
            <w:r>
              <w:t>工程合同</w:t>
            </w:r>
          </w:p>
        </w:tc>
      </w:tr>
      <w:tr w:rsidR="00C36EAB">
        <w:trPr>
          <w:trHeight w:val="618"/>
        </w:trPr>
        <w:tc>
          <w:tcPr>
            <w:tcW w:w="1665" w:type="dxa"/>
            <w:vMerge/>
            <w:tcBorders>
              <w:top w:val="nil"/>
            </w:tcBorders>
          </w:tcPr>
          <w:p w:rsidR="00C36EAB" w:rsidRDefault="00C36EAB">
            <w:pPr>
              <w:rPr>
                <w:sz w:val="2"/>
                <w:szCs w:val="2"/>
              </w:rPr>
            </w:pPr>
          </w:p>
        </w:tc>
        <w:tc>
          <w:tcPr>
            <w:tcW w:w="1640" w:type="dxa"/>
          </w:tcPr>
          <w:p w:rsidR="00C36EAB" w:rsidRDefault="00426D4C">
            <w:pPr>
              <w:pStyle w:val="TableParagraph"/>
              <w:spacing w:before="181"/>
              <w:ind w:left="46" w:right="111"/>
              <w:jc w:val="center"/>
            </w:pPr>
            <w:r>
              <w:t>数量指标</w:t>
            </w:r>
          </w:p>
        </w:tc>
        <w:tc>
          <w:tcPr>
            <w:tcW w:w="1861" w:type="dxa"/>
          </w:tcPr>
          <w:p w:rsidR="00C36EAB" w:rsidRDefault="00426D4C">
            <w:pPr>
              <w:pStyle w:val="TableParagraph"/>
              <w:spacing w:before="29"/>
              <w:ind w:left="109"/>
            </w:pPr>
            <w:r>
              <w:t>设置限高门架</w:t>
            </w:r>
          </w:p>
        </w:tc>
        <w:tc>
          <w:tcPr>
            <w:tcW w:w="4214" w:type="dxa"/>
          </w:tcPr>
          <w:p w:rsidR="00C36EAB" w:rsidRDefault="00426D4C">
            <w:pPr>
              <w:pStyle w:val="TableParagraph"/>
              <w:spacing w:before="181"/>
              <w:ind w:left="106"/>
            </w:pPr>
            <w:r>
              <w:t>设置限高门架</w:t>
            </w:r>
          </w:p>
        </w:tc>
        <w:tc>
          <w:tcPr>
            <w:tcW w:w="1857" w:type="dxa"/>
          </w:tcPr>
          <w:p w:rsidR="00C36EAB" w:rsidRDefault="00426D4C">
            <w:pPr>
              <w:pStyle w:val="TableParagraph"/>
              <w:spacing w:before="181"/>
              <w:ind w:left="105"/>
            </w:pPr>
            <w:r>
              <w:t>4 个</w:t>
            </w:r>
          </w:p>
        </w:tc>
        <w:tc>
          <w:tcPr>
            <w:tcW w:w="2482" w:type="dxa"/>
          </w:tcPr>
          <w:p w:rsidR="00C36EAB" w:rsidRDefault="00426D4C">
            <w:pPr>
              <w:pStyle w:val="TableParagraph"/>
              <w:spacing w:before="181"/>
              <w:ind w:left="108"/>
            </w:pPr>
            <w:r>
              <w:t>工程合同</w:t>
            </w:r>
          </w:p>
        </w:tc>
      </w:tr>
      <w:tr w:rsidR="00C36EAB">
        <w:trPr>
          <w:trHeight w:val="620"/>
        </w:trPr>
        <w:tc>
          <w:tcPr>
            <w:tcW w:w="1665" w:type="dxa"/>
            <w:vMerge/>
            <w:tcBorders>
              <w:top w:val="nil"/>
            </w:tcBorders>
          </w:tcPr>
          <w:p w:rsidR="00C36EAB" w:rsidRDefault="00C36EAB">
            <w:pPr>
              <w:rPr>
                <w:sz w:val="2"/>
                <w:szCs w:val="2"/>
              </w:rPr>
            </w:pPr>
          </w:p>
        </w:tc>
        <w:tc>
          <w:tcPr>
            <w:tcW w:w="1640" w:type="dxa"/>
          </w:tcPr>
          <w:p w:rsidR="00C36EAB" w:rsidRDefault="00426D4C">
            <w:pPr>
              <w:pStyle w:val="TableParagraph"/>
              <w:spacing w:before="181"/>
              <w:ind w:left="46" w:right="111"/>
              <w:jc w:val="center"/>
            </w:pPr>
            <w:r>
              <w:t>质量指标</w:t>
            </w:r>
          </w:p>
        </w:tc>
        <w:tc>
          <w:tcPr>
            <w:tcW w:w="1861" w:type="dxa"/>
          </w:tcPr>
          <w:p w:rsidR="00C36EAB" w:rsidRDefault="00426D4C">
            <w:pPr>
              <w:pStyle w:val="TableParagraph"/>
              <w:spacing w:before="1" w:line="300" w:lineRule="atLeast"/>
              <w:ind w:left="109" w:right="97"/>
            </w:pPr>
            <w:r>
              <w:t>安全设施工程合格率</w:t>
            </w:r>
          </w:p>
        </w:tc>
        <w:tc>
          <w:tcPr>
            <w:tcW w:w="4214" w:type="dxa"/>
          </w:tcPr>
          <w:p w:rsidR="00C36EAB" w:rsidRDefault="00426D4C">
            <w:pPr>
              <w:pStyle w:val="TableParagraph"/>
              <w:spacing w:before="181"/>
              <w:ind w:left="106"/>
            </w:pPr>
            <w:r>
              <w:t>安全设施工程合格率</w:t>
            </w:r>
          </w:p>
        </w:tc>
        <w:tc>
          <w:tcPr>
            <w:tcW w:w="1857" w:type="dxa"/>
          </w:tcPr>
          <w:p w:rsidR="00C36EAB" w:rsidRDefault="00426D4C">
            <w:pPr>
              <w:pStyle w:val="TableParagraph"/>
              <w:spacing w:before="181"/>
              <w:ind w:left="105"/>
            </w:pPr>
            <w:r>
              <w:rPr>
                <w:w w:val="115"/>
              </w:rPr>
              <w:t>100%</w:t>
            </w:r>
          </w:p>
        </w:tc>
        <w:tc>
          <w:tcPr>
            <w:tcW w:w="2482" w:type="dxa"/>
          </w:tcPr>
          <w:p w:rsidR="00C36EAB" w:rsidRDefault="00426D4C">
            <w:pPr>
              <w:pStyle w:val="TableParagraph"/>
              <w:spacing w:before="181"/>
              <w:ind w:left="108"/>
            </w:pPr>
            <w:r>
              <w:t>行业标准</w:t>
            </w:r>
          </w:p>
        </w:tc>
      </w:tr>
      <w:tr w:rsidR="00C36EAB">
        <w:trPr>
          <w:trHeight w:val="618"/>
        </w:trPr>
        <w:tc>
          <w:tcPr>
            <w:tcW w:w="1665" w:type="dxa"/>
            <w:vMerge/>
            <w:tcBorders>
              <w:top w:val="nil"/>
            </w:tcBorders>
          </w:tcPr>
          <w:p w:rsidR="00C36EAB" w:rsidRDefault="00C36EAB">
            <w:pPr>
              <w:rPr>
                <w:sz w:val="2"/>
                <w:szCs w:val="2"/>
              </w:rPr>
            </w:pPr>
          </w:p>
        </w:tc>
        <w:tc>
          <w:tcPr>
            <w:tcW w:w="1640" w:type="dxa"/>
          </w:tcPr>
          <w:p w:rsidR="00C36EAB" w:rsidRDefault="00426D4C">
            <w:pPr>
              <w:pStyle w:val="TableParagraph"/>
              <w:spacing w:before="178"/>
              <w:ind w:left="46" w:right="111"/>
              <w:jc w:val="center"/>
            </w:pPr>
            <w:r>
              <w:t>时效指标</w:t>
            </w:r>
          </w:p>
        </w:tc>
        <w:tc>
          <w:tcPr>
            <w:tcW w:w="1861" w:type="dxa"/>
          </w:tcPr>
          <w:p w:rsidR="00C36EAB" w:rsidRDefault="00426D4C">
            <w:pPr>
              <w:pStyle w:val="TableParagraph"/>
              <w:spacing w:before="29"/>
              <w:ind w:left="109"/>
            </w:pPr>
            <w:r>
              <w:t>工程及时完工</w:t>
            </w:r>
          </w:p>
        </w:tc>
        <w:tc>
          <w:tcPr>
            <w:tcW w:w="4214" w:type="dxa"/>
          </w:tcPr>
          <w:p w:rsidR="00C36EAB" w:rsidRDefault="00426D4C">
            <w:pPr>
              <w:pStyle w:val="TableParagraph"/>
              <w:spacing w:before="29"/>
              <w:ind w:left="106"/>
            </w:pPr>
            <w:r>
              <w:t>安全设施工程自开工之日起完工天数</w:t>
            </w:r>
          </w:p>
        </w:tc>
        <w:tc>
          <w:tcPr>
            <w:tcW w:w="1857" w:type="dxa"/>
          </w:tcPr>
          <w:p w:rsidR="00C36EAB" w:rsidRDefault="00426D4C">
            <w:pPr>
              <w:pStyle w:val="TableParagraph"/>
              <w:spacing w:before="178"/>
              <w:ind w:left="105"/>
            </w:pPr>
            <w:r>
              <w:t>≤30 天</w:t>
            </w:r>
          </w:p>
        </w:tc>
        <w:tc>
          <w:tcPr>
            <w:tcW w:w="2482" w:type="dxa"/>
          </w:tcPr>
          <w:p w:rsidR="00C36EAB" w:rsidRDefault="00426D4C">
            <w:pPr>
              <w:pStyle w:val="TableParagraph"/>
              <w:spacing w:before="178"/>
              <w:ind w:left="108"/>
            </w:pPr>
            <w:r>
              <w:t>工程合同</w:t>
            </w:r>
          </w:p>
        </w:tc>
      </w:tr>
      <w:tr w:rsidR="00C36EAB">
        <w:trPr>
          <w:trHeight w:val="618"/>
        </w:trPr>
        <w:tc>
          <w:tcPr>
            <w:tcW w:w="1665" w:type="dxa"/>
            <w:vMerge/>
            <w:tcBorders>
              <w:top w:val="nil"/>
            </w:tcBorders>
          </w:tcPr>
          <w:p w:rsidR="00C36EAB" w:rsidRDefault="00C36EAB">
            <w:pPr>
              <w:rPr>
                <w:sz w:val="2"/>
                <w:szCs w:val="2"/>
              </w:rPr>
            </w:pPr>
          </w:p>
        </w:tc>
        <w:tc>
          <w:tcPr>
            <w:tcW w:w="1640" w:type="dxa"/>
          </w:tcPr>
          <w:p w:rsidR="00C36EAB" w:rsidRDefault="00426D4C">
            <w:pPr>
              <w:pStyle w:val="TableParagraph"/>
              <w:spacing w:before="181"/>
              <w:ind w:left="46" w:right="111"/>
              <w:jc w:val="center"/>
            </w:pPr>
            <w:r>
              <w:t>成本指标</w:t>
            </w:r>
          </w:p>
        </w:tc>
        <w:tc>
          <w:tcPr>
            <w:tcW w:w="1861" w:type="dxa"/>
          </w:tcPr>
          <w:p w:rsidR="00C36EAB" w:rsidRDefault="00426D4C">
            <w:pPr>
              <w:pStyle w:val="TableParagraph"/>
              <w:spacing w:before="29"/>
              <w:ind w:left="109"/>
            </w:pPr>
            <w:r>
              <w:t>成本控制标准</w:t>
            </w:r>
          </w:p>
        </w:tc>
        <w:tc>
          <w:tcPr>
            <w:tcW w:w="4214" w:type="dxa"/>
          </w:tcPr>
          <w:p w:rsidR="00C36EAB" w:rsidRDefault="00426D4C">
            <w:pPr>
              <w:pStyle w:val="TableParagraph"/>
              <w:spacing w:before="181"/>
              <w:ind w:left="106"/>
            </w:pPr>
            <w:r>
              <w:t>成本控制标准</w:t>
            </w:r>
          </w:p>
        </w:tc>
        <w:tc>
          <w:tcPr>
            <w:tcW w:w="1857" w:type="dxa"/>
          </w:tcPr>
          <w:p w:rsidR="00C36EAB" w:rsidRDefault="00426D4C">
            <w:pPr>
              <w:pStyle w:val="TableParagraph"/>
              <w:spacing w:before="29"/>
              <w:ind w:left="105"/>
            </w:pPr>
            <w:r>
              <w:t>在合同总额之内</w:t>
            </w:r>
          </w:p>
        </w:tc>
        <w:tc>
          <w:tcPr>
            <w:tcW w:w="2482" w:type="dxa"/>
          </w:tcPr>
          <w:p w:rsidR="00C36EAB" w:rsidRDefault="00426D4C">
            <w:pPr>
              <w:pStyle w:val="TableParagraph"/>
              <w:spacing w:before="181"/>
              <w:ind w:left="108"/>
            </w:pPr>
            <w:r>
              <w:t>工程合同</w:t>
            </w:r>
          </w:p>
        </w:tc>
      </w:tr>
      <w:tr w:rsidR="00C36EAB">
        <w:trPr>
          <w:trHeight w:val="619"/>
        </w:trPr>
        <w:tc>
          <w:tcPr>
            <w:tcW w:w="1665" w:type="dxa"/>
          </w:tcPr>
          <w:p w:rsidR="00C36EAB" w:rsidRDefault="00426D4C">
            <w:pPr>
              <w:pStyle w:val="TableParagraph"/>
              <w:spacing w:before="181"/>
              <w:ind w:left="148"/>
            </w:pPr>
            <w:r>
              <w:t>效果指标</w:t>
            </w:r>
          </w:p>
        </w:tc>
        <w:tc>
          <w:tcPr>
            <w:tcW w:w="1640" w:type="dxa"/>
          </w:tcPr>
          <w:p w:rsidR="00C36EAB" w:rsidRDefault="00426D4C">
            <w:pPr>
              <w:pStyle w:val="TableParagraph"/>
              <w:spacing w:line="300" w:lineRule="exact"/>
              <w:ind w:left="100" w:right="166"/>
            </w:pPr>
            <w:r>
              <w:t>社会效益指标</w:t>
            </w:r>
          </w:p>
        </w:tc>
        <w:tc>
          <w:tcPr>
            <w:tcW w:w="1861" w:type="dxa"/>
          </w:tcPr>
          <w:p w:rsidR="00C36EAB" w:rsidRDefault="00426D4C">
            <w:pPr>
              <w:pStyle w:val="TableParagraph"/>
              <w:spacing w:line="300" w:lineRule="exact"/>
              <w:ind w:left="109" w:right="97"/>
            </w:pPr>
            <w:r>
              <w:t>交通事故发生率</w:t>
            </w:r>
          </w:p>
        </w:tc>
        <w:tc>
          <w:tcPr>
            <w:tcW w:w="4214" w:type="dxa"/>
          </w:tcPr>
          <w:p w:rsidR="00C36EAB" w:rsidRDefault="00426D4C">
            <w:pPr>
              <w:pStyle w:val="TableParagraph"/>
              <w:spacing w:line="300" w:lineRule="exact"/>
              <w:ind w:left="106" w:right="246"/>
            </w:pPr>
            <w:r>
              <w:t>由安全设施设置引发的交通事故占全部交通事故的比率</w:t>
            </w:r>
          </w:p>
        </w:tc>
        <w:tc>
          <w:tcPr>
            <w:tcW w:w="1857" w:type="dxa"/>
          </w:tcPr>
          <w:p w:rsidR="00C36EAB" w:rsidRDefault="00426D4C">
            <w:pPr>
              <w:pStyle w:val="TableParagraph"/>
              <w:spacing w:before="181"/>
              <w:ind w:left="105"/>
            </w:pPr>
            <w:r>
              <w:rPr>
                <w:w w:val="125"/>
              </w:rPr>
              <w:t>≤5%</w:t>
            </w:r>
          </w:p>
        </w:tc>
        <w:tc>
          <w:tcPr>
            <w:tcW w:w="2482" w:type="dxa"/>
          </w:tcPr>
          <w:p w:rsidR="00C36EAB" w:rsidRDefault="00426D4C">
            <w:pPr>
              <w:pStyle w:val="TableParagraph"/>
              <w:spacing w:before="181"/>
              <w:ind w:left="108"/>
            </w:pPr>
            <w:r>
              <w:t>计划标准</w:t>
            </w:r>
          </w:p>
        </w:tc>
      </w:tr>
      <w:tr w:rsidR="00C36EAB">
        <w:trPr>
          <w:trHeight w:val="937"/>
        </w:trPr>
        <w:tc>
          <w:tcPr>
            <w:tcW w:w="1665" w:type="dxa"/>
          </w:tcPr>
          <w:p w:rsidR="00C36EAB" w:rsidRDefault="00426D4C">
            <w:pPr>
              <w:pStyle w:val="TableParagraph"/>
              <w:spacing w:before="181" w:line="266" w:lineRule="auto"/>
              <w:ind w:left="463" w:right="134" w:hanging="315"/>
            </w:pPr>
            <w:r>
              <w:t>满意度指标</w:t>
            </w:r>
          </w:p>
        </w:tc>
        <w:tc>
          <w:tcPr>
            <w:tcW w:w="1640" w:type="dxa"/>
          </w:tcPr>
          <w:p w:rsidR="00C36EAB" w:rsidRDefault="00426D4C">
            <w:pPr>
              <w:pStyle w:val="TableParagraph"/>
              <w:spacing w:before="1" w:line="300" w:lineRule="atLeast"/>
              <w:ind w:left="100" w:right="166"/>
            </w:pPr>
            <w:r>
              <w:t>服务对象满意度指标</w:t>
            </w:r>
          </w:p>
        </w:tc>
        <w:tc>
          <w:tcPr>
            <w:tcW w:w="1861" w:type="dxa"/>
          </w:tcPr>
          <w:p w:rsidR="00C36EAB" w:rsidRDefault="00C36EAB">
            <w:pPr>
              <w:pStyle w:val="TableParagraph"/>
              <w:spacing w:before="11"/>
              <w:rPr>
                <w:sz w:val="25"/>
              </w:rPr>
            </w:pPr>
          </w:p>
          <w:p w:rsidR="00C36EAB" w:rsidRDefault="00426D4C">
            <w:pPr>
              <w:pStyle w:val="TableParagraph"/>
              <w:ind w:left="109"/>
            </w:pPr>
            <w:r>
              <w:t>群众满意度</w:t>
            </w:r>
          </w:p>
        </w:tc>
        <w:tc>
          <w:tcPr>
            <w:tcW w:w="4214" w:type="dxa"/>
          </w:tcPr>
          <w:p w:rsidR="00C36EAB" w:rsidRDefault="00426D4C">
            <w:pPr>
              <w:pStyle w:val="TableParagraph"/>
              <w:spacing w:before="181" w:line="266" w:lineRule="auto"/>
              <w:ind w:left="106" w:right="246"/>
            </w:pPr>
            <w:r>
              <w:t>群众对交通设施设置满意数量占被调查人数比例。</w:t>
            </w:r>
          </w:p>
        </w:tc>
        <w:tc>
          <w:tcPr>
            <w:tcW w:w="1857" w:type="dxa"/>
          </w:tcPr>
          <w:p w:rsidR="00C36EAB" w:rsidRDefault="00C36EAB">
            <w:pPr>
              <w:pStyle w:val="TableParagraph"/>
              <w:spacing w:before="11"/>
              <w:rPr>
                <w:sz w:val="25"/>
              </w:rPr>
            </w:pPr>
          </w:p>
          <w:p w:rsidR="00C36EAB" w:rsidRDefault="00426D4C">
            <w:pPr>
              <w:pStyle w:val="TableParagraph"/>
              <w:ind w:left="105"/>
            </w:pPr>
            <w:r>
              <w:rPr>
                <w:w w:val="115"/>
              </w:rPr>
              <w:t>≥90%</w:t>
            </w:r>
          </w:p>
        </w:tc>
        <w:tc>
          <w:tcPr>
            <w:tcW w:w="2482" w:type="dxa"/>
          </w:tcPr>
          <w:p w:rsidR="00C36EAB" w:rsidRDefault="00C36EAB">
            <w:pPr>
              <w:pStyle w:val="TableParagraph"/>
              <w:spacing w:before="11"/>
              <w:rPr>
                <w:sz w:val="25"/>
              </w:rPr>
            </w:pPr>
          </w:p>
          <w:p w:rsidR="00C36EAB" w:rsidRDefault="00426D4C">
            <w:pPr>
              <w:pStyle w:val="TableParagraph"/>
              <w:ind w:left="108"/>
            </w:pPr>
            <w:r>
              <w:t>计划标准</w:t>
            </w:r>
          </w:p>
        </w:tc>
      </w:tr>
    </w:tbl>
    <w:p w:rsidR="00C36EAB" w:rsidRDefault="00C36EAB">
      <w:pPr>
        <w:sectPr w:rsidR="00C36EAB">
          <w:pgSz w:w="16840" w:h="11910" w:orient="landscape"/>
          <w:pgMar w:top="1120" w:right="1580" w:bottom="1040" w:left="1180" w:header="0" w:footer="993" w:gutter="0"/>
          <w:cols w:space="720"/>
        </w:sectPr>
      </w:pPr>
    </w:p>
    <w:p w:rsidR="00C36EAB" w:rsidRDefault="00C36EAB">
      <w:pPr>
        <w:pStyle w:val="a3"/>
        <w:rPr>
          <w:sz w:val="20"/>
        </w:rPr>
      </w:pPr>
    </w:p>
    <w:p w:rsidR="00C36EAB" w:rsidRDefault="00C36EAB">
      <w:pPr>
        <w:pStyle w:val="a3"/>
        <w:rPr>
          <w:sz w:val="20"/>
        </w:rPr>
      </w:pPr>
    </w:p>
    <w:p w:rsidR="00C36EAB" w:rsidRDefault="00C36EAB">
      <w:pPr>
        <w:pStyle w:val="a3"/>
        <w:spacing w:before="9"/>
        <w:rPr>
          <w:sz w:val="17"/>
        </w:rPr>
      </w:pPr>
    </w:p>
    <w:p w:rsidR="00C36EAB" w:rsidRDefault="00426D4C">
      <w:pPr>
        <w:ind w:firstLineChars="200" w:firstLine="560"/>
        <w:jc w:val="left"/>
        <w:outlineLvl w:val="1"/>
        <w:rPr>
          <w:rFonts w:ascii="方正仿宋_GBK" w:eastAsia="方正仿宋_GBK"/>
          <w:b/>
          <w:sz w:val="28"/>
        </w:rPr>
      </w:pPr>
      <w:r>
        <w:rPr>
          <w:rFonts w:ascii="方正仿宋_GBK" w:eastAsia="方正仿宋_GBK" w:hint="eastAsia"/>
          <w:b/>
          <w:sz w:val="28"/>
        </w:rPr>
        <w:t>18、乡镇道路修建费用（修建尾款）绩效目标表</w: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64"/>
        <w:gridCol w:w="1641"/>
        <w:gridCol w:w="1861"/>
        <w:gridCol w:w="4214"/>
        <w:gridCol w:w="1857"/>
        <w:gridCol w:w="2482"/>
      </w:tblGrid>
      <w:tr w:rsidR="00C36EAB">
        <w:trPr>
          <w:trHeight w:val="613"/>
        </w:trPr>
        <w:tc>
          <w:tcPr>
            <w:tcW w:w="1664" w:type="dxa"/>
          </w:tcPr>
          <w:p w:rsidR="00C36EAB" w:rsidRDefault="00426D4C">
            <w:pPr>
              <w:pStyle w:val="TableParagraph"/>
              <w:spacing w:before="111"/>
              <w:ind w:left="146"/>
              <w:rPr>
                <w:rFonts w:ascii="微软雅黑" w:eastAsia="微软雅黑"/>
                <w:b/>
              </w:rPr>
            </w:pPr>
            <w:r>
              <w:rPr>
                <w:rFonts w:ascii="微软雅黑" w:eastAsia="微软雅黑" w:hint="eastAsia"/>
                <w:b/>
              </w:rPr>
              <w:t>绩效目标</w:t>
            </w:r>
          </w:p>
        </w:tc>
        <w:tc>
          <w:tcPr>
            <w:tcW w:w="12055" w:type="dxa"/>
            <w:gridSpan w:val="5"/>
          </w:tcPr>
          <w:p w:rsidR="00C36EAB" w:rsidRDefault="00426D4C">
            <w:pPr>
              <w:pStyle w:val="TableParagraph"/>
              <w:spacing w:before="29"/>
              <w:ind w:left="101"/>
            </w:pPr>
            <w:r>
              <w:t>对农村公路进行建设，此项目一共七个项目，共 19 段工程，保障健设工程质量，提</w:t>
            </w:r>
            <w:r>
              <w:rPr>
                <w:w w:val="105"/>
              </w:rPr>
              <w:t>高农村公路通车率，公众满意度达到 90%以上。</w:t>
            </w:r>
          </w:p>
        </w:tc>
      </w:tr>
      <w:tr w:rsidR="00C36EAB">
        <w:trPr>
          <w:trHeight w:val="395"/>
        </w:trPr>
        <w:tc>
          <w:tcPr>
            <w:tcW w:w="1664" w:type="dxa"/>
          </w:tcPr>
          <w:p w:rsidR="00C36EAB" w:rsidRDefault="00426D4C">
            <w:pPr>
              <w:pStyle w:val="TableParagraph"/>
              <w:spacing w:before="10" w:line="365" w:lineRule="exact"/>
              <w:ind w:left="146"/>
              <w:rPr>
                <w:rFonts w:ascii="微软雅黑" w:eastAsia="微软雅黑"/>
                <w:b/>
              </w:rPr>
            </w:pPr>
            <w:r>
              <w:rPr>
                <w:rFonts w:ascii="微软雅黑" w:eastAsia="微软雅黑" w:hint="eastAsia"/>
                <w:b/>
              </w:rPr>
              <w:t>一级指标</w:t>
            </w:r>
          </w:p>
        </w:tc>
        <w:tc>
          <w:tcPr>
            <w:tcW w:w="1641" w:type="dxa"/>
          </w:tcPr>
          <w:p w:rsidR="00C36EAB" w:rsidRDefault="00426D4C">
            <w:pPr>
              <w:pStyle w:val="TableParagraph"/>
              <w:spacing w:before="10" w:line="365" w:lineRule="exact"/>
              <w:ind w:left="82" w:right="74"/>
              <w:jc w:val="center"/>
              <w:rPr>
                <w:rFonts w:ascii="微软雅黑" w:eastAsia="微软雅黑"/>
                <w:b/>
              </w:rPr>
            </w:pPr>
            <w:r>
              <w:rPr>
                <w:rFonts w:ascii="微软雅黑" w:eastAsia="微软雅黑" w:hint="eastAsia"/>
                <w:b/>
              </w:rPr>
              <w:t>二级指标</w:t>
            </w:r>
          </w:p>
        </w:tc>
        <w:tc>
          <w:tcPr>
            <w:tcW w:w="1861" w:type="dxa"/>
          </w:tcPr>
          <w:p w:rsidR="00C36EAB" w:rsidRDefault="00426D4C">
            <w:pPr>
              <w:pStyle w:val="TableParagraph"/>
              <w:spacing w:before="10" w:line="365" w:lineRule="exact"/>
              <w:ind w:left="218"/>
              <w:rPr>
                <w:rFonts w:ascii="微软雅黑" w:eastAsia="微软雅黑"/>
                <w:b/>
              </w:rPr>
            </w:pPr>
            <w:r>
              <w:rPr>
                <w:rFonts w:ascii="微软雅黑" w:eastAsia="微软雅黑" w:hint="eastAsia"/>
                <w:b/>
              </w:rPr>
              <w:t>三级指标</w:t>
            </w:r>
          </w:p>
        </w:tc>
        <w:tc>
          <w:tcPr>
            <w:tcW w:w="4214" w:type="dxa"/>
          </w:tcPr>
          <w:p w:rsidR="00C36EAB" w:rsidRDefault="00426D4C">
            <w:pPr>
              <w:pStyle w:val="TableParagraph"/>
              <w:spacing w:before="10" w:line="365" w:lineRule="exact"/>
              <w:ind w:left="814"/>
              <w:rPr>
                <w:rFonts w:ascii="微软雅黑" w:eastAsia="微软雅黑"/>
                <w:b/>
              </w:rPr>
            </w:pPr>
            <w:r>
              <w:rPr>
                <w:rFonts w:ascii="微软雅黑" w:eastAsia="微软雅黑" w:hint="eastAsia"/>
                <w:b/>
              </w:rPr>
              <w:t>绩效指标描述</w:t>
            </w:r>
          </w:p>
        </w:tc>
        <w:tc>
          <w:tcPr>
            <w:tcW w:w="1857" w:type="dxa"/>
          </w:tcPr>
          <w:p w:rsidR="00C36EAB" w:rsidRDefault="00426D4C">
            <w:pPr>
              <w:pStyle w:val="TableParagraph"/>
              <w:spacing w:before="10" w:line="365" w:lineRule="exact"/>
              <w:ind w:left="323"/>
              <w:rPr>
                <w:rFonts w:ascii="微软雅黑" w:eastAsia="微软雅黑"/>
                <w:b/>
              </w:rPr>
            </w:pPr>
            <w:r>
              <w:rPr>
                <w:rFonts w:ascii="微软雅黑" w:eastAsia="微软雅黑" w:hint="eastAsia"/>
                <w:b/>
              </w:rPr>
              <w:t>指标值</w:t>
            </w:r>
          </w:p>
        </w:tc>
        <w:tc>
          <w:tcPr>
            <w:tcW w:w="2482" w:type="dxa"/>
          </w:tcPr>
          <w:p w:rsidR="00C36EAB" w:rsidRDefault="00426D4C">
            <w:pPr>
              <w:pStyle w:val="TableParagraph"/>
              <w:spacing w:before="10" w:line="365" w:lineRule="exact"/>
              <w:ind w:left="118"/>
              <w:rPr>
                <w:rFonts w:ascii="微软雅黑" w:eastAsia="微软雅黑"/>
                <w:b/>
              </w:rPr>
            </w:pPr>
            <w:r>
              <w:rPr>
                <w:rFonts w:ascii="微软雅黑" w:eastAsia="微软雅黑" w:hint="eastAsia"/>
                <w:b/>
              </w:rPr>
              <w:t>指标值确定依据</w:t>
            </w:r>
          </w:p>
        </w:tc>
      </w:tr>
      <w:tr w:rsidR="00C36EAB">
        <w:trPr>
          <w:trHeight w:val="601"/>
        </w:trPr>
        <w:tc>
          <w:tcPr>
            <w:tcW w:w="1664" w:type="dxa"/>
            <w:vMerge w:val="restart"/>
          </w:tcPr>
          <w:p w:rsidR="00C36EAB" w:rsidRDefault="00C36EAB">
            <w:pPr>
              <w:pStyle w:val="TableParagraph"/>
              <w:rPr>
                <w:sz w:val="24"/>
              </w:rPr>
            </w:pPr>
          </w:p>
          <w:p w:rsidR="00C36EAB" w:rsidRDefault="00C36EAB">
            <w:pPr>
              <w:pStyle w:val="TableParagraph"/>
              <w:rPr>
                <w:sz w:val="24"/>
              </w:rPr>
            </w:pPr>
          </w:p>
          <w:p w:rsidR="00C36EAB" w:rsidRDefault="00426D4C">
            <w:pPr>
              <w:pStyle w:val="TableParagraph"/>
              <w:spacing w:before="180"/>
              <w:ind w:left="148"/>
            </w:pPr>
            <w:r>
              <w:t>产出指标</w:t>
            </w:r>
          </w:p>
        </w:tc>
        <w:tc>
          <w:tcPr>
            <w:tcW w:w="1641" w:type="dxa"/>
          </w:tcPr>
          <w:p w:rsidR="00C36EAB" w:rsidRDefault="00426D4C">
            <w:pPr>
              <w:pStyle w:val="TableParagraph"/>
              <w:spacing w:before="181"/>
              <w:ind w:left="48" w:right="111"/>
              <w:jc w:val="center"/>
            </w:pPr>
            <w:r>
              <w:t>数量指标</w:t>
            </w:r>
          </w:p>
        </w:tc>
        <w:tc>
          <w:tcPr>
            <w:tcW w:w="1861" w:type="dxa"/>
          </w:tcPr>
          <w:p w:rsidR="00C36EAB" w:rsidRDefault="00426D4C">
            <w:pPr>
              <w:pStyle w:val="TableParagraph"/>
              <w:spacing w:before="1" w:line="300" w:lineRule="atLeast"/>
              <w:ind w:left="110" w:right="95"/>
            </w:pPr>
            <w:r>
              <w:t>项目工程建设数量</w:t>
            </w:r>
          </w:p>
        </w:tc>
        <w:tc>
          <w:tcPr>
            <w:tcW w:w="4214" w:type="dxa"/>
          </w:tcPr>
          <w:p w:rsidR="00C36EAB" w:rsidRDefault="00426D4C">
            <w:pPr>
              <w:pStyle w:val="TableParagraph"/>
              <w:spacing w:before="181"/>
              <w:ind w:left="108"/>
            </w:pPr>
            <w:r>
              <w:t>项目工程建设数量</w:t>
            </w:r>
          </w:p>
        </w:tc>
        <w:tc>
          <w:tcPr>
            <w:tcW w:w="1857" w:type="dxa"/>
          </w:tcPr>
          <w:p w:rsidR="00C36EAB" w:rsidRDefault="00426D4C">
            <w:pPr>
              <w:pStyle w:val="TableParagraph"/>
              <w:spacing w:before="181"/>
              <w:ind w:left="109"/>
            </w:pPr>
            <w:r>
              <w:t>7 个</w:t>
            </w:r>
          </w:p>
        </w:tc>
        <w:tc>
          <w:tcPr>
            <w:tcW w:w="2482" w:type="dxa"/>
          </w:tcPr>
          <w:p w:rsidR="00C36EAB" w:rsidRDefault="00426D4C">
            <w:pPr>
              <w:pStyle w:val="TableParagraph"/>
              <w:spacing w:before="181"/>
              <w:ind w:left="113"/>
            </w:pPr>
            <w:r>
              <w:t>历史标准</w:t>
            </w:r>
          </w:p>
        </w:tc>
      </w:tr>
      <w:tr w:rsidR="00C36EAB">
        <w:trPr>
          <w:trHeight w:val="599"/>
        </w:trPr>
        <w:tc>
          <w:tcPr>
            <w:tcW w:w="1664" w:type="dxa"/>
            <w:vMerge/>
            <w:tcBorders>
              <w:top w:val="nil"/>
            </w:tcBorders>
          </w:tcPr>
          <w:p w:rsidR="00C36EAB" w:rsidRDefault="00C36EAB">
            <w:pPr>
              <w:rPr>
                <w:sz w:val="2"/>
                <w:szCs w:val="2"/>
              </w:rPr>
            </w:pPr>
          </w:p>
        </w:tc>
        <w:tc>
          <w:tcPr>
            <w:tcW w:w="1641" w:type="dxa"/>
          </w:tcPr>
          <w:p w:rsidR="00C36EAB" w:rsidRDefault="00426D4C">
            <w:pPr>
              <w:pStyle w:val="TableParagraph"/>
              <w:spacing w:before="178"/>
              <w:ind w:left="48" w:right="111"/>
              <w:jc w:val="center"/>
            </w:pPr>
            <w:r>
              <w:t>质量指标</w:t>
            </w:r>
          </w:p>
        </w:tc>
        <w:tc>
          <w:tcPr>
            <w:tcW w:w="1861" w:type="dxa"/>
          </w:tcPr>
          <w:p w:rsidR="00C36EAB" w:rsidRDefault="00426D4C">
            <w:pPr>
              <w:pStyle w:val="TableParagraph"/>
              <w:spacing w:before="29"/>
              <w:ind w:left="110"/>
            </w:pPr>
            <w:r>
              <w:t>工程项目合格率</w:t>
            </w:r>
          </w:p>
        </w:tc>
        <w:tc>
          <w:tcPr>
            <w:tcW w:w="4214" w:type="dxa"/>
          </w:tcPr>
          <w:p w:rsidR="00C36EAB" w:rsidRDefault="00426D4C">
            <w:pPr>
              <w:pStyle w:val="TableParagraph"/>
              <w:spacing w:before="29"/>
              <w:ind w:left="108"/>
            </w:pPr>
            <w:r>
              <w:t>施工项目中验收合格的工程占全部工程的比率</w:t>
            </w:r>
          </w:p>
        </w:tc>
        <w:tc>
          <w:tcPr>
            <w:tcW w:w="1857" w:type="dxa"/>
          </w:tcPr>
          <w:p w:rsidR="00C36EAB" w:rsidRDefault="00426D4C">
            <w:pPr>
              <w:pStyle w:val="TableParagraph"/>
              <w:spacing w:before="178"/>
              <w:ind w:left="109"/>
            </w:pPr>
            <w:r>
              <w:rPr>
                <w:w w:val="115"/>
              </w:rPr>
              <w:t>100%</w:t>
            </w:r>
          </w:p>
        </w:tc>
        <w:tc>
          <w:tcPr>
            <w:tcW w:w="2482" w:type="dxa"/>
          </w:tcPr>
          <w:p w:rsidR="00C36EAB" w:rsidRDefault="00426D4C">
            <w:pPr>
              <w:pStyle w:val="TableParagraph"/>
              <w:spacing w:before="178"/>
              <w:ind w:left="113"/>
            </w:pPr>
            <w:r>
              <w:t>行业标准</w:t>
            </w:r>
          </w:p>
        </w:tc>
      </w:tr>
      <w:tr w:rsidR="00C36EAB">
        <w:trPr>
          <w:trHeight w:val="599"/>
        </w:trPr>
        <w:tc>
          <w:tcPr>
            <w:tcW w:w="1664" w:type="dxa"/>
            <w:vMerge/>
            <w:tcBorders>
              <w:top w:val="nil"/>
            </w:tcBorders>
          </w:tcPr>
          <w:p w:rsidR="00C36EAB" w:rsidRDefault="00C36EAB">
            <w:pPr>
              <w:rPr>
                <w:sz w:val="2"/>
                <w:szCs w:val="2"/>
              </w:rPr>
            </w:pPr>
          </w:p>
        </w:tc>
        <w:tc>
          <w:tcPr>
            <w:tcW w:w="1641" w:type="dxa"/>
          </w:tcPr>
          <w:p w:rsidR="00C36EAB" w:rsidRDefault="00426D4C">
            <w:pPr>
              <w:pStyle w:val="TableParagraph"/>
              <w:spacing w:before="181"/>
              <w:ind w:left="48" w:right="111"/>
              <w:jc w:val="center"/>
            </w:pPr>
            <w:r>
              <w:t>成本指标</w:t>
            </w:r>
          </w:p>
        </w:tc>
        <w:tc>
          <w:tcPr>
            <w:tcW w:w="1861" w:type="dxa"/>
          </w:tcPr>
          <w:p w:rsidR="00C36EAB" w:rsidRDefault="00426D4C">
            <w:pPr>
              <w:pStyle w:val="TableParagraph"/>
              <w:spacing w:before="29"/>
              <w:ind w:left="110"/>
            </w:pPr>
            <w:r>
              <w:t>成本控制标准</w:t>
            </w:r>
          </w:p>
        </w:tc>
        <w:tc>
          <w:tcPr>
            <w:tcW w:w="4214" w:type="dxa"/>
          </w:tcPr>
          <w:p w:rsidR="00C36EAB" w:rsidRDefault="00426D4C">
            <w:pPr>
              <w:pStyle w:val="TableParagraph"/>
              <w:spacing w:before="181"/>
              <w:ind w:left="108"/>
            </w:pPr>
            <w:r>
              <w:t>成本控制标准</w:t>
            </w:r>
          </w:p>
        </w:tc>
        <w:tc>
          <w:tcPr>
            <w:tcW w:w="1857" w:type="dxa"/>
          </w:tcPr>
          <w:p w:rsidR="00C36EAB" w:rsidRDefault="00426D4C">
            <w:pPr>
              <w:pStyle w:val="TableParagraph"/>
              <w:spacing w:before="29"/>
              <w:ind w:left="109"/>
            </w:pPr>
            <w:r>
              <w:t>以结算审计结果为准</w:t>
            </w:r>
          </w:p>
        </w:tc>
        <w:tc>
          <w:tcPr>
            <w:tcW w:w="2482" w:type="dxa"/>
          </w:tcPr>
          <w:p w:rsidR="00C36EAB" w:rsidRDefault="00426D4C">
            <w:pPr>
              <w:pStyle w:val="TableParagraph"/>
              <w:spacing w:before="181"/>
              <w:ind w:left="113"/>
            </w:pPr>
            <w:r>
              <w:t>计划标准</w:t>
            </w:r>
          </w:p>
        </w:tc>
      </w:tr>
      <w:tr w:rsidR="00C36EAB">
        <w:trPr>
          <w:trHeight w:val="599"/>
        </w:trPr>
        <w:tc>
          <w:tcPr>
            <w:tcW w:w="1664" w:type="dxa"/>
          </w:tcPr>
          <w:p w:rsidR="00C36EAB" w:rsidRDefault="00426D4C">
            <w:pPr>
              <w:pStyle w:val="TableParagraph"/>
              <w:spacing w:before="181"/>
              <w:ind w:left="148"/>
            </w:pPr>
            <w:r>
              <w:t>效果指标</w:t>
            </w:r>
          </w:p>
        </w:tc>
        <w:tc>
          <w:tcPr>
            <w:tcW w:w="1641" w:type="dxa"/>
          </w:tcPr>
          <w:p w:rsidR="00C36EAB" w:rsidRDefault="00426D4C">
            <w:pPr>
              <w:pStyle w:val="TableParagraph"/>
              <w:spacing w:before="29"/>
              <w:ind w:left="101"/>
            </w:pPr>
            <w:r>
              <w:t>社会效益指标</w:t>
            </w:r>
          </w:p>
        </w:tc>
        <w:tc>
          <w:tcPr>
            <w:tcW w:w="1861" w:type="dxa"/>
          </w:tcPr>
          <w:p w:rsidR="00C36EAB" w:rsidRDefault="00426D4C">
            <w:pPr>
              <w:pStyle w:val="TableParagraph"/>
              <w:spacing w:before="29"/>
              <w:ind w:left="110"/>
            </w:pPr>
            <w:r>
              <w:t>农村公路通车率</w:t>
            </w:r>
          </w:p>
        </w:tc>
        <w:tc>
          <w:tcPr>
            <w:tcW w:w="4214" w:type="dxa"/>
          </w:tcPr>
          <w:p w:rsidR="00C36EAB" w:rsidRDefault="00426D4C">
            <w:pPr>
              <w:pStyle w:val="TableParagraph"/>
              <w:spacing w:before="29"/>
              <w:ind w:left="108"/>
            </w:pPr>
            <w:r>
              <w:t>施工后通车的工程项目占全部项目的比率</w:t>
            </w:r>
          </w:p>
        </w:tc>
        <w:tc>
          <w:tcPr>
            <w:tcW w:w="1857" w:type="dxa"/>
          </w:tcPr>
          <w:p w:rsidR="00C36EAB" w:rsidRDefault="00426D4C">
            <w:pPr>
              <w:pStyle w:val="TableParagraph"/>
              <w:spacing w:before="181"/>
              <w:ind w:left="109"/>
            </w:pPr>
            <w:r>
              <w:rPr>
                <w:w w:val="115"/>
              </w:rPr>
              <w:t>100%</w:t>
            </w:r>
          </w:p>
        </w:tc>
        <w:tc>
          <w:tcPr>
            <w:tcW w:w="2482" w:type="dxa"/>
          </w:tcPr>
          <w:p w:rsidR="00C36EAB" w:rsidRDefault="00426D4C">
            <w:pPr>
              <w:pStyle w:val="TableParagraph"/>
              <w:spacing w:before="181"/>
              <w:ind w:left="113"/>
            </w:pPr>
            <w:r>
              <w:t>计划标准</w:t>
            </w:r>
          </w:p>
        </w:tc>
      </w:tr>
      <w:tr w:rsidR="00C36EAB">
        <w:trPr>
          <w:trHeight w:val="901"/>
        </w:trPr>
        <w:tc>
          <w:tcPr>
            <w:tcW w:w="1664" w:type="dxa"/>
          </w:tcPr>
          <w:p w:rsidR="00C36EAB" w:rsidRDefault="00426D4C">
            <w:pPr>
              <w:pStyle w:val="TableParagraph"/>
              <w:spacing w:before="181" w:line="266" w:lineRule="auto"/>
              <w:ind w:left="463" w:right="133" w:hanging="315"/>
            </w:pPr>
            <w:r>
              <w:t>满意度指标</w:t>
            </w:r>
          </w:p>
        </w:tc>
        <w:tc>
          <w:tcPr>
            <w:tcW w:w="1641" w:type="dxa"/>
          </w:tcPr>
          <w:p w:rsidR="00C36EAB" w:rsidRDefault="00426D4C">
            <w:pPr>
              <w:pStyle w:val="TableParagraph"/>
              <w:spacing w:before="1" w:line="300" w:lineRule="atLeast"/>
              <w:ind w:left="101" w:right="165"/>
            </w:pPr>
            <w:r>
              <w:t>服务对象满意度指标</w:t>
            </w:r>
          </w:p>
        </w:tc>
        <w:tc>
          <w:tcPr>
            <w:tcW w:w="1861" w:type="dxa"/>
          </w:tcPr>
          <w:p w:rsidR="00C36EAB" w:rsidRDefault="00C36EAB">
            <w:pPr>
              <w:pStyle w:val="TableParagraph"/>
              <w:spacing w:before="11"/>
              <w:rPr>
                <w:sz w:val="25"/>
              </w:rPr>
            </w:pPr>
          </w:p>
          <w:p w:rsidR="00C36EAB" w:rsidRDefault="00426D4C">
            <w:pPr>
              <w:pStyle w:val="TableParagraph"/>
              <w:ind w:left="110"/>
            </w:pPr>
            <w:r>
              <w:t>群众满意度</w:t>
            </w:r>
          </w:p>
        </w:tc>
        <w:tc>
          <w:tcPr>
            <w:tcW w:w="4214" w:type="dxa"/>
          </w:tcPr>
          <w:p w:rsidR="00C36EAB" w:rsidRDefault="00426D4C">
            <w:pPr>
              <w:pStyle w:val="TableParagraph"/>
              <w:spacing w:before="181" w:line="266" w:lineRule="auto"/>
              <w:ind w:left="108" w:right="242"/>
            </w:pPr>
            <w:r>
              <w:t>群众对农村公路工程满意数量占被调查人数的比例。</w:t>
            </w:r>
          </w:p>
        </w:tc>
        <w:tc>
          <w:tcPr>
            <w:tcW w:w="1857" w:type="dxa"/>
          </w:tcPr>
          <w:p w:rsidR="00C36EAB" w:rsidRDefault="00C36EAB">
            <w:pPr>
              <w:pStyle w:val="TableParagraph"/>
              <w:spacing w:before="11"/>
              <w:rPr>
                <w:sz w:val="25"/>
              </w:rPr>
            </w:pPr>
          </w:p>
          <w:p w:rsidR="00C36EAB" w:rsidRDefault="00426D4C">
            <w:pPr>
              <w:pStyle w:val="TableParagraph"/>
              <w:ind w:left="109"/>
            </w:pPr>
            <w:r>
              <w:rPr>
                <w:w w:val="115"/>
              </w:rPr>
              <w:t>≥90%</w:t>
            </w:r>
          </w:p>
        </w:tc>
        <w:tc>
          <w:tcPr>
            <w:tcW w:w="2482" w:type="dxa"/>
          </w:tcPr>
          <w:p w:rsidR="00C36EAB" w:rsidRDefault="00C36EAB">
            <w:pPr>
              <w:pStyle w:val="TableParagraph"/>
              <w:spacing w:before="11"/>
              <w:rPr>
                <w:sz w:val="25"/>
              </w:rPr>
            </w:pPr>
          </w:p>
          <w:p w:rsidR="00C36EAB" w:rsidRDefault="00426D4C">
            <w:pPr>
              <w:pStyle w:val="TableParagraph"/>
              <w:ind w:left="113"/>
            </w:pPr>
            <w:r>
              <w:t>计划标准</w:t>
            </w:r>
          </w:p>
        </w:tc>
      </w:tr>
    </w:tbl>
    <w:p w:rsidR="00C36EAB" w:rsidRDefault="00C36EAB">
      <w:pPr>
        <w:sectPr w:rsidR="00C36EAB">
          <w:pgSz w:w="16840" w:h="11910" w:orient="landscape"/>
          <w:pgMar w:top="1120" w:right="1580" w:bottom="1040" w:left="1180" w:header="0" w:footer="993" w:gutter="0"/>
          <w:cols w:space="720"/>
        </w:sectPr>
      </w:pPr>
    </w:p>
    <w:p w:rsidR="00C36EAB" w:rsidRDefault="00426D4C">
      <w:pPr>
        <w:ind w:firstLineChars="200" w:firstLine="560"/>
        <w:jc w:val="left"/>
        <w:outlineLvl w:val="1"/>
        <w:rPr>
          <w:rFonts w:ascii="方正仿宋_GBK" w:eastAsia="方正仿宋_GBK"/>
          <w:b/>
          <w:sz w:val="28"/>
        </w:rPr>
      </w:pPr>
      <w:r>
        <w:rPr>
          <w:rFonts w:ascii="方正仿宋_GBK" w:eastAsia="方正仿宋_GBK" w:hint="eastAsia"/>
          <w:b/>
          <w:sz w:val="28"/>
        </w:rPr>
        <w:lastRenderedPageBreak/>
        <w:t>19、治超站工作经费绩效目标表</w: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96"/>
        <w:gridCol w:w="1672"/>
        <w:gridCol w:w="1896"/>
        <w:gridCol w:w="4294"/>
        <w:gridCol w:w="1892"/>
        <w:gridCol w:w="2529"/>
      </w:tblGrid>
      <w:tr w:rsidR="00C36EAB">
        <w:trPr>
          <w:trHeight w:val="613"/>
        </w:trPr>
        <w:tc>
          <w:tcPr>
            <w:tcW w:w="1696" w:type="dxa"/>
          </w:tcPr>
          <w:p w:rsidR="00C36EAB" w:rsidRDefault="00426D4C">
            <w:pPr>
              <w:pStyle w:val="TableParagraph"/>
              <w:spacing w:before="111"/>
              <w:ind w:left="146"/>
              <w:rPr>
                <w:rFonts w:ascii="微软雅黑" w:eastAsia="微软雅黑"/>
                <w:b/>
              </w:rPr>
            </w:pPr>
            <w:r>
              <w:rPr>
                <w:rFonts w:ascii="微软雅黑" w:eastAsia="微软雅黑" w:hint="eastAsia"/>
                <w:b/>
              </w:rPr>
              <w:t>绩效目标</w:t>
            </w:r>
          </w:p>
        </w:tc>
        <w:tc>
          <w:tcPr>
            <w:tcW w:w="12283" w:type="dxa"/>
            <w:gridSpan w:val="5"/>
          </w:tcPr>
          <w:p w:rsidR="00C36EAB" w:rsidRDefault="00426D4C">
            <w:pPr>
              <w:pStyle w:val="TableParagraph"/>
              <w:spacing w:before="29"/>
              <w:ind w:left="101" w:right="-29"/>
            </w:pPr>
            <w:r>
              <w:rPr>
                <w:spacing w:val="-11"/>
              </w:rPr>
              <w:t>缓解繁忙路段交通压力维护路产路权，治理超限运输，保障通行能力，提高服务水平，</w:t>
            </w:r>
            <w:r>
              <w:rPr>
                <w:spacing w:val="-3"/>
              </w:rPr>
              <w:t>确保通车检测率在</w:t>
            </w:r>
            <w:r>
              <w:rPr>
                <w:spacing w:val="-55"/>
              </w:rPr>
              <w:t xml:space="preserve"> </w:t>
            </w:r>
            <w:r>
              <w:rPr>
                <w:w w:val="122"/>
              </w:rPr>
              <w:t>95</w:t>
            </w:r>
            <w:r>
              <w:rPr>
                <w:spacing w:val="-3"/>
                <w:w w:val="122"/>
              </w:rPr>
              <w:t>%</w:t>
            </w:r>
            <w:r>
              <w:rPr>
                <w:spacing w:val="-3"/>
              </w:rPr>
              <w:t>以上，将超限超载率控制在</w:t>
            </w:r>
            <w:r>
              <w:rPr>
                <w:spacing w:val="-55"/>
              </w:rPr>
              <w:t xml:space="preserve"> </w:t>
            </w:r>
            <w:r>
              <w:rPr>
                <w:w w:val="99"/>
              </w:rPr>
              <w:t>2</w:t>
            </w:r>
            <w:r>
              <w:rPr>
                <w:spacing w:val="-2"/>
                <w:w w:val="49"/>
              </w:rPr>
              <w:t>.</w:t>
            </w:r>
            <w:r>
              <w:rPr>
                <w:w w:val="99"/>
              </w:rPr>
              <w:t>5</w:t>
            </w:r>
            <w:r>
              <w:rPr>
                <w:spacing w:val="-1"/>
                <w:w w:val="167"/>
              </w:rPr>
              <w:t>%</w:t>
            </w:r>
            <w:r>
              <w:rPr>
                <w:spacing w:val="-2"/>
              </w:rPr>
              <w:t>以下。</w:t>
            </w:r>
          </w:p>
        </w:tc>
      </w:tr>
      <w:tr w:rsidR="00C36EAB">
        <w:trPr>
          <w:trHeight w:val="395"/>
        </w:trPr>
        <w:tc>
          <w:tcPr>
            <w:tcW w:w="1696" w:type="dxa"/>
          </w:tcPr>
          <w:p w:rsidR="00C36EAB" w:rsidRDefault="00426D4C">
            <w:pPr>
              <w:pStyle w:val="TableParagraph"/>
              <w:spacing w:before="10" w:line="365" w:lineRule="exact"/>
              <w:ind w:left="146"/>
              <w:rPr>
                <w:rFonts w:ascii="微软雅黑" w:eastAsia="微软雅黑"/>
                <w:b/>
              </w:rPr>
            </w:pPr>
            <w:r>
              <w:rPr>
                <w:rFonts w:ascii="微软雅黑" w:eastAsia="微软雅黑" w:hint="eastAsia"/>
                <w:b/>
              </w:rPr>
              <w:t>一级指标</w:t>
            </w:r>
          </w:p>
        </w:tc>
        <w:tc>
          <w:tcPr>
            <w:tcW w:w="1672" w:type="dxa"/>
          </w:tcPr>
          <w:p w:rsidR="00C36EAB" w:rsidRDefault="00426D4C">
            <w:pPr>
              <w:pStyle w:val="TableParagraph"/>
              <w:spacing w:before="10" w:line="365" w:lineRule="exact"/>
              <w:ind w:left="82" w:right="74"/>
              <w:jc w:val="center"/>
              <w:rPr>
                <w:rFonts w:ascii="微软雅黑" w:eastAsia="微软雅黑"/>
                <w:b/>
              </w:rPr>
            </w:pPr>
            <w:r>
              <w:rPr>
                <w:rFonts w:ascii="微软雅黑" w:eastAsia="微软雅黑" w:hint="eastAsia"/>
                <w:b/>
              </w:rPr>
              <w:t>二级指标</w:t>
            </w:r>
          </w:p>
        </w:tc>
        <w:tc>
          <w:tcPr>
            <w:tcW w:w="1896" w:type="dxa"/>
          </w:tcPr>
          <w:p w:rsidR="00C36EAB" w:rsidRDefault="00426D4C">
            <w:pPr>
              <w:pStyle w:val="TableParagraph"/>
              <w:spacing w:before="10" w:line="365" w:lineRule="exact"/>
              <w:ind w:left="218"/>
              <w:rPr>
                <w:rFonts w:ascii="微软雅黑" w:eastAsia="微软雅黑"/>
                <w:b/>
              </w:rPr>
            </w:pPr>
            <w:r>
              <w:rPr>
                <w:rFonts w:ascii="微软雅黑" w:eastAsia="微软雅黑" w:hint="eastAsia"/>
                <w:b/>
              </w:rPr>
              <w:t>三级指标</w:t>
            </w:r>
          </w:p>
        </w:tc>
        <w:tc>
          <w:tcPr>
            <w:tcW w:w="4294" w:type="dxa"/>
          </w:tcPr>
          <w:p w:rsidR="00C36EAB" w:rsidRDefault="00426D4C">
            <w:pPr>
              <w:pStyle w:val="TableParagraph"/>
              <w:spacing w:before="10" w:line="365" w:lineRule="exact"/>
              <w:ind w:left="814"/>
              <w:rPr>
                <w:rFonts w:ascii="微软雅黑" w:eastAsia="微软雅黑"/>
                <w:b/>
              </w:rPr>
            </w:pPr>
            <w:r>
              <w:rPr>
                <w:rFonts w:ascii="微软雅黑" w:eastAsia="微软雅黑" w:hint="eastAsia"/>
                <w:b/>
              </w:rPr>
              <w:t>绩效指标描述</w:t>
            </w:r>
          </w:p>
        </w:tc>
        <w:tc>
          <w:tcPr>
            <w:tcW w:w="1892" w:type="dxa"/>
          </w:tcPr>
          <w:p w:rsidR="00C36EAB" w:rsidRDefault="00426D4C">
            <w:pPr>
              <w:pStyle w:val="TableParagraph"/>
              <w:spacing w:before="10" w:line="365" w:lineRule="exact"/>
              <w:ind w:left="323"/>
              <w:rPr>
                <w:rFonts w:ascii="微软雅黑" w:eastAsia="微软雅黑"/>
                <w:b/>
              </w:rPr>
            </w:pPr>
            <w:r>
              <w:rPr>
                <w:rFonts w:ascii="微软雅黑" w:eastAsia="微软雅黑" w:hint="eastAsia"/>
                <w:b/>
              </w:rPr>
              <w:t>指标值</w:t>
            </w:r>
          </w:p>
        </w:tc>
        <w:tc>
          <w:tcPr>
            <w:tcW w:w="2529" w:type="dxa"/>
          </w:tcPr>
          <w:p w:rsidR="00C36EAB" w:rsidRDefault="00426D4C">
            <w:pPr>
              <w:pStyle w:val="TableParagraph"/>
              <w:spacing w:before="10" w:line="365" w:lineRule="exact"/>
              <w:ind w:left="118"/>
              <w:rPr>
                <w:rFonts w:ascii="微软雅黑" w:eastAsia="微软雅黑"/>
                <w:b/>
              </w:rPr>
            </w:pPr>
            <w:r>
              <w:rPr>
                <w:rFonts w:ascii="微软雅黑" w:eastAsia="微软雅黑" w:hint="eastAsia"/>
                <w:b/>
              </w:rPr>
              <w:t>指标值确定依据</w:t>
            </w:r>
          </w:p>
        </w:tc>
      </w:tr>
      <w:tr w:rsidR="00C36EAB">
        <w:trPr>
          <w:trHeight w:val="601"/>
        </w:trPr>
        <w:tc>
          <w:tcPr>
            <w:tcW w:w="1696" w:type="dxa"/>
            <w:vMerge w:val="restart"/>
          </w:tcPr>
          <w:p w:rsidR="00C36EAB" w:rsidRDefault="00C36EAB">
            <w:pPr>
              <w:pStyle w:val="TableParagraph"/>
              <w:rPr>
                <w:sz w:val="24"/>
              </w:rPr>
            </w:pPr>
          </w:p>
          <w:p w:rsidR="00C36EAB" w:rsidRDefault="00426D4C">
            <w:pPr>
              <w:pStyle w:val="TableParagraph"/>
              <w:spacing w:before="180"/>
              <w:ind w:left="148"/>
            </w:pPr>
            <w:r>
              <w:t>产出指标</w:t>
            </w:r>
          </w:p>
        </w:tc>
        <w:tc>
          <w:tcPr>
            <w:tcW w:w="1672" w:type="dxa"/>
          </w:tcPr>
          <w:p w:rsidR="00C36EAB" w:rsidRDefault="00426D4C">
            <w:pPr>
              <w:pStyle w:val="TableParagraph"/>
              <w:spacing w:before="181"/>
              <w:ind w:left="48" w:right="111"/>
              <w:jc w:val="center"/>
            </w:pPr>
            <w:r>
              <w:t>数量指标</w:t>
            </w:r>
          </w:p>
        </w:tc>
        <w:tc>
          <w:tcPr>
            <w:tcW w:w="1896" w:type="dxa"/>
          </w:tcPr>
          <w:p w:rsidR="00C36EAB" w:rsidRDefault="00426D4C">
            <w:pPr>
              <w:pStyle w:val="TableParagraph"/>
              <w:spacing w:before="1" w:line="300" w:lineRule="atLeast"/>
              <w:ind w:left="110" w:right="95"/>
            </w:pPr>
            <w:r>
              <w:t>治超站点通车检测率</w:t>
            </w:r>
          </w:p>
        </w:tc>
        <w:tc>
          <w:tcPr>
            <w:tcW w:w="4294" w:type="dxa"/>
          </w:tcPr>
          <w:p w:rsidR="00C36EAB" w:rsidRDefault="00426D4C">
            <w:pPr>
              <w:pStyle w:val="TableParagraph"/>
              <w:spacing w:before="1" w:line="300" w:lineRule="atLeast"/>
              <w:ind w:left="108" w:right="242"/>
            </w:pPr>
            <w:r>
              <w:t>实际检测车辆数占全部货运通车数量的比率</w:t>
            </w:r>
          </w:p>
        </w:tc>
        <w:tc>
          <w:tcPr>
            <w:tcW w:w="1892" w:type="dxa"/>
          </w:tcPr>
          <w:p w:rsidR="00C36EAB" w:rsidRDefault="00426D4C">
            <w:pPr>
              <w:pStyle w:val="TableParagraph"/>
              <w:spacing w:before="181"/>
              <w:ind w:left="109"/>
            </w:pPr>
            <w:r>
              <w:rPr>
                <w:w w:val="115"/>
              </w:rPr>
              <w:t>≥95%</w:t>
            </w:r>
          </w:p>
        </w:tc>
        <w:tc>
          <w:tcPr>
            <w:tcW w:w="2529" w:type="dxa"/>
          </w:tcPr>
          <w:p w:rsidR="00C36EAB" w:rsidRDefault="00426D4C">
            <w:pPr>
              <w:pStyle w:val="TableParagraph"/>
              <w:spacing w:before="181"/>
              <w:ind w:left="113"/>
            </w:pPr>
            <w:r>
              <w:t>计划标准</w:t>
            </w:r>
          </w:p>
        </w:tc>
      </w:tr>
      <w:tr w:rsidR="00C36EAB">
        <w:trPr>
          <w:trHeight w:val="599"/>
        </w:trPr>
        <w:tc>
          <w:tcPr>
            <w:tcW w:w="1696" w:type="dxa"/>
            <w:vMerge/>
            <w:tcBorders>
              <w:top w:val="nil"/>
            </w:tcBorders>
          </w:tcPr>
          <w:p w:rsidR="00C36EAB" w:rsidRDefault="00C36EAB">
            <w:pPr>
              <w:rPr>
                <w:sz w:val="2"/>
                <w:szCs w:val="2"/>
              </w:rPr>
            </w:pPr>
          </w:p>
        </w:tc>
        <w:tc>
          <w:tcPr>
            <w:tcW w:w="1672" w:type="dxa"/>
          </w:tcPr>
          <w:p w:rsidR="00C36EAB" w:rsidRDefault="00426D4C">
            <w:pPr>
              <w:pStyle w:val="TableParagraph"/>
              <w:spacing w:before="178"/>
              <w:ind w:left="48" w:right="111"/>
              <w:jc w:val="center"/>
            </w:pPr>
            <w:r>
              <w:t>质量指标</w:t>
            </w:r>
          </w:p>
        </w:tc>
        <w:tc>
          <w:tcPr>
            <w:tcW w:w="1896" w:type="dxa"/>
          </w:tcPr>
          <w:p w:rsidR="00C36EAB" w:rsidRDefault="00426D4C">
            <w:pPr>
              <w:pStyle w:val="TableParagraph"/>
              <w:spacing w:before="29"/>
              <w:ind w:left="110"/>
            </w:pPr>
            <w:r>
              <w:t>超限超载车辆卸载率</w:t>
            </w:r>
          </w:p>
        </w:tc>
        <w:tc>
          <w:tcPr>
            <w:tcW w:w="4294" w:type="dxa"/>
          </w:tcPr>
          <w:p w:rsidR="00C36EAB" w:rsidRDefault="00426D4C">
            <w:pPr>
              <w:pStyle w:val="TableParagraph"/>
              <w:spacing w:before="29"/>
              <w:ind w:left="108"/>
            </w:pPr>
            <w:r>
              <w:t>超限超载车辆卸载至法律规定的装载限值吨位率</w:t>
            </w:r>
          </w:p>
        </w:tc>
        <w:tc>
          <w:tcPr>
            <w:tcW w:w="1892" w:type="dxa"/>
          </w:tcPr>
          <w:p w:rsidR="00C36EAB" w:rsidRDefault="00426D4C">
            <w:pPr>
              <w:pStyle w:val="TableParagraph"/>
              <w:spacing w:before="178"/>
              <w:ind w:left="109"/>
            </w:pPr>
            <w:r>
              <w:rPr>
                <w:w w:val="115"/>
              </w:rPr>
              <w:t>100%</w:t>
            </w:r>
          </w:p>
        </w:tc>
        <w:tc>
          <w:tcPr>
            <w:tcW w:w="2529" w:type="dxa"/>
          </w:tcPr>
          <w:p w:rsidR="00C36EAB" w:rsidRDefault="00426D4C">
            <w:pPr>
              <w:pStyle w:val="TableParagraph"/>
              <w:spacing w:before="178"/>
              <w:ind w:left="113"/>
            </w:pPr>
            <w:r>
              <w:t>计划标准</w:t>
            </w:r>
          </w:p>
        </w:tc>
      </w:tr>
      <w:tr w:rsidR="00C36EAB">
        <w:trPr>
          <w:trHeight w:val="599"/>
        </w:trPr>
        <w:tc>
          <w:tcPr>
            <w:tcW w:w="1696" w:type="dxa"/>
            <w:vMerge w:val="restart"/>
          </w:tcPr>
          <w:p w:rsidR="00C36EAB" w:rsidRDefault="00C36EAB">
            <w:pPr>
              <w:pStyle w:val="TableParagraph"/>
              <w:rPr>
                <w:sz w:val="24"/>
              </w:rPr>
            </w:pPr>
          </w:p>
          <w:p w:rsidR="00C36EAB" w:rsidRDefault="00426D4C">
            <w:pPr>
              <w:pStyle w:val="TableParagraph"/>
              <w:spacing w:before="181"/>
              <w:ind w:left="148"/>
            </w:pPr>
            <w:r>
              <w:t>效果指标</w:t>
            </w:r>
          </w:p>
        </w:tc>
        <w:tc>
          <w:tcPr>
            <w:tcW w:w="1672" w:type="dxa"/>
          </w:tcPr>
          <w:p w:rsidR="00C36EAB" w:rsidRDefault="00426D4C">
            <w:pPr>
              <w:pStyle w:val="TableParagraph"/>
              <w:spacing w:before="29"/>
              <w:ind w:left="101"/>
            </w:pPr>
            <w:r>
              <w:t>社会效益指标</w:t>
            </w:r>
          </w:p>
        </w:tc>
        <w:tc>
          <w:tcPr>
            <w:tcW w:w="1896" w:type="dxa"/>
          </w:tcPr>
          <w:p w:rsidR="00C36EAB" w:rsidRDefault="00426D4C">
            <w:pPr>
              <w:pStyle w:val="TableParagraph"/>
              <w:spacing w:before="181"/>
              <w:ind w:left="110"/>
            </w:pPr>
            <w:r>
              <w:t>超限超载率</w:t>
            </w:r>
          </w:p>
        </w:tc>
        <w:tc>
          <w:tcPr>
            <w:tcW w:w="4294" w:type="dxa"/>
          </w:tcPr>
          <w:p w:rsidR="00C36EAB" w:rsidRDefault="00426D4C">
            <w:pPr>
              <w:pStyle w:val="TableParagraph"/>
              <w:spacing w:before="29"/>
              <w:ind w:left="108"/>
            </w:pPr>
            <w:r>
              <w:t>发生超限超载车辆数占检查车辆总数的比率</w:t>
            </w:r>
          </w:p>
        </w:tc>
        <w:tc>
          <w:tcPr>
            <w:tcW w:w="1892" w:type="dxa"/>
          </w:tcPr>
          <w:p w:rsidR="00C36EAB" w:rsidRDefault="00426D4C">
            <w:pPr>
              <w:pStyle w:val="TableParagraph"/>
              <w:spacing w:before="181"/>
              <w:ind w:left="109"/>
            </w:pPr>
            <w:r>
              <w:t>≤</w:t>
            </w:r>
            <w:r>
              <w:rPr>
                <w:spacing w:val="-2"/>
                <w:w w:val="99"/>
              </w:rPr>
              <w:t>2</w:t>
            </w:r>
            <w:r>
              <w:rPr>
                <w:w w:val="49"/>
              </w:rPr>
              <w:t>.</w:t>
            </w:r>
            <w:r>
              <w:rPr>
                <w:w w:val="99"/>
              </w:rPr>
              <w:t>5</w:t>
            </w:r>
            <w:r>
              <w:rPr>
                <w:w w:val="167"/>
              </w:rPr>
              <w:t>%</w:t>
            </w:r>
          </w:p>
        </w:tc>
        <w:tc>
          <w:tcPr>
            <w:tcW w:w="2529" w:type="dxa"/>
          </w:tcPr>
          <w:p w:rsidR="00C36EAB" w:rsidRDefault="00426D4C">
            <w:pPr>
              <w:pStyle w:val="TableParagraph"/>
              <w:spacing w:before="181"/>
              <w:ind w:left="113"/>
            </w:pPr>
            <w:r>
              <w:t>计划标准</w:t>
            </w:r>
          </w:p>
        </w:tc>
      </w:tr>
      <w:tr w:rsidR="00C36EAB">
        <w:trPr>
          <w:trHeight w:val="599"/>
        </w:trPr>
        <w:tc>
          <w:tcPr>
            <w:tcW w:w="1696" w:type="dxa"/>
            <w:vMerge/>
            <w:tcBorders>
              <w:top w:val="nil"/>
            </w:tcBorders>
          </w:tcPr>
          <w:p w:rsidR="00C36EAB" w:rsidRDefault="00C36EAB">
            <w:pPr>
              <w:rPr>
                <w:sz w:val="2"/>
                <w:szCs w:val="2"/>
              </w:rPr>
            </w:pPr>
          </w:p>
        </w:tc>
        <w:tc>
          <w:tcPr>
            <w:tcW w:w="1672" w:type="dxa"/>
          </w:tcPr>
          <w:p w:rsidR="00C36EAB" w:rsidRDefault="00426D4C">
            <w:pPr>
              <w:pStyle w:val="TableParagraph"/>
              <w:spacing w:before="29"/>
              <w:ind w:left="101"/>
            </w:pPr>
            <w:r>
              <w:t>社会效益指标</w:t>
            </w:r>
          </w:p>
        </w:tc>
        <w:tc>
          <w:tcPr>
            <w:tcW w:w="1896" w:type="dxa"/>
          </w:tcPr>
          <w:p w:rsidR="00C36EAB" w:rsidRDefault="00426D4C">
            <w:pPr>
              <w:pStyle w:val="TableParagraph"/>
              <w:spacing w:before="29"/>
              <w:ind w:left="110"/>
            </w:pPr>
            <w:r>
              <w:rPr>
                <w:spacing w:val="-1"/>
              </w:rPr>
              <w:t>重大安全事故发生次数</w:t>
            </w:r>
          </w:p>
        </w:tc>
        <w:tc>
          <w:tcPr>
            <w:tcW w:w="4294" w:type="dxa"/>
          </w:tcPr>
          <w:p w:rsidR="00C36EAB" w:rsidRDefault="00426D4C">
            <w:pPr>
              <w:pStyle w:val="TableParagraph"/>
              <w:spacing w:before="29"/>
              <w:ind w:left="108"/>
            </w:pPr>
            <w:r>
              <w:t>因超载超限引起的重大交通安全生产事故发生次数</w:t>
            </w:r>
          </w:p>
        </w:tc>
        <w:tc>
          <w:tcPr>
            <w:tcW w:w="1892" w:type="dxa"/>
          </w:tcPr>
          <w:p w:rsidR="00C36EAB" w:rsidRDefault="00426D4C">
            <w:pPr>
              <w:pStyle w:val="TableParagraph"/>
              <w:spacing w:before="181"/>
              <w:ind w:left="109"/>
            </w:pPr>
            <w:r>
              <w:t>0 次</w:t>
            </w:r>
          </w:p>
        </w:tc>
        <w:tc>
          <w:tcPr>
            <w:tcW w:w="2529" w:type="dxa"/>
          </w:tcPr>
          <w:p w:rsidR="00C36EAB" w:rsidRDefault="00426D4C">
            <w:pPr>
              <w:pStyle w:val="TableParagraph"/>
              <w:spacing w:before="181"/>
              <w:ind w:left="113"/>
            </w:pPr>
            <w:r>
              <w:t>计划标准</w:t>
            </w:r>
          </w:p>
        </w:tc>
      </w:tr>
      <w:tr w:rsidR="00C36EAB">
        <w:trPr>
          <w:trHeight w:val="901"/>
        </w:trPr>
        <w:tc>
          <w:tcPr>
            <w:tcW w:w="1696" w:type="dxa"/>
          </w:tcPr>
          <w:p w:rsidR="00C36EAB" w:rsidRDefault="00426D4C">
            <w:pPr>
              <w:pStyle w:val="TableParagraph"/>
              <w:spacing w:before="181" w:line="266" w:lineRule="auto"/>
              <w:ind w:left="463" w:right="133" w:hanging="315"/>
            </w:pPr>
            <w:r>
              <w:t>满意度指标</w:t>
            </w:r>
          </w:p>
        </w:tc>
        <w:tc>
          <w:tcPr>
            <w:tcW w:w="1672" w:type="dxa"/>
          </w:tcPr>
          <w:p w:rsidR="00C36EAB" w:rsidRDefault="00426D4C">
            <w:pPr>
              <w:pStyle w:val="TableParagraph"/>
              <w:spacing w:before="1" w:line="300" w:lineRule="atLeast"/>
              <w:ind w:left="101" w:right="165"/>
            </w:pPr>
            <w:r>
              <w:t>服务对象满意度指标</w:t>
            </w:r>
          </w:p>
        </w:tc>
        <w:tc>
          <w:tcPr>
            <w:tcW w:w="1896" w:type="dxa"/>
          </w:tcPr>
          <w:p w:rsidR="00C36EAB" w:rsidRDefault="00C36EAB">
            <w:pPr>
              <w:pStyle w:val="TableParagraph"/>
              <w:spacing w:before="11"/>
              <w:rPr>
                <w:sz w:val="25"/>
              </w:rPr>
            </w:pPr>
          </w:p>
          <w:p w:rsidR="00C36EAB" w:rsidRDefault="00426D4C">
            <w:pPr>
              <w:pStyle w:val="TableParagraph"/>
              <w:ind w:left="110"/>
            </w:pPr>
            <w:r>
              <w:t>群众满意度</w:t>
            </w:r>
          </w:p>
        </w:tc>
        <w:tc>
          <w:tcPr>
            <w:tcW w:w="4294" w:type="dxa"/>
          </w:tcPr>
          <w:p w:rsidR="00C36EAB" w:rsidRDefault="00426D4C">
            <w:pPr>
              <w:pStyle w:val="TableParagraph"/>
              <w:spacing w:before="181" w:line="266" w:lineRule="auto"/>
              <w:ind w:left="108" w:right="31"/>
            </w:pPr>
            <w:r>
              <w:rPr>
                <w:spacing w:val="-3"/>
              </w:rPr>
              <w:t xml:space="preserve">群众对超载超限治理工作满 </w:t>
            </w:r>
            <w:r>
              <w:rPr>
                <w:spacing w:val="-4"/>
              </w:rPr>
              <w:t>意数量占被调查总数的比例。</w:t>
            </w:r>
          </w:p>
        </w:tc>
        <w:tc>
          <w:tcPr>
            <w:tcW w:w="1892" w:type="dxa"/>
          </w:tcPr>
          <w:p w:rsidR="00C36EAB" w:rsidRDefault="00C36EAB">
            <w:pPr>
              <w:pStyle w:val="TableParagraph"/>
              <w:spacing w:before="11"/>
              <w:rPr>
                <w:sz w:val="25"/>
              </w:rPr>
            </w:pPr>
          </w:p>
          <w:p w:rsidR="00C36EAB" w:rsidRDefault="00426D4C">
            <w:pPr>
              <w:pStyle w:val="TableParagraph"/>
              <w:ind w:left="109"/>
            </w:pPr>
            <w:r>
              <w:rPr>
                <w:w w:val="115"/>
              </w:rPr>
              <w:t>≥95%</w:t>
            </w:r>
          </w:p>
        </w:tc>
        <w:tc>
          <w:tcPr>
            <w:tcW w:w="2529" w:type="dxa"/>
          </w:tcPr>
          <w:p w:rsidR="00C36EAB" w:rsidRDefault="00C36EAB">
            <w:pPr>
              <w:pStyle w:val="TableParagraph"/>
              <w:spacing w:before="11"/>
              <w:rPr>
                <w:sz w:val="25"/>
              </w:rPr>
            </w:pPr>
          </w:p>
          <w:p w:rsidR="00C36EAB" w:rsidRDefault="00426D4C">
            <w:pPr>
              <w:pStyle w:val="TableParagraph"/>
              <w:ind w:left="113"/>
            </w:pPr>
            <w:r>
              <w:t>计划标准</w:t>
            </w:r>
          </w:p>
        </w:tc>
      </w:tr>
    </w:tbl>
    <w:p w:rsidR="00C36EAB" w:rsidRDefault="00C36EAB">
      <w:pPr>
        <w:ind w:firstLineChars="200" w:firstLine="560"/>
        <w:jc w:val="left"/>
        <w:outlineLvl w:val="1"/>
        <w:rPr>
          <w:rFonts w:ascii="方正仿宋_GBK" w:eastAsia="方正仿宋_GBK"/>
          <w:b/>
          <w:sz w:val="28"/>
        </w:rPr>
      </w:pPr>
    </w:p>
    <w:p w:rsidR="00C36EAB" w:rsidRDefault="00C36EAB">
      <w:pPr>
        <w:ind w:firstLineChars="200" w:firstLine="640"/>
        <w:rPr>
          <w:rFonts w:ascii="仿宋_GB2312" w:eastAsia="仿宋_GB2312" w:hAnsi="黑体"/>
          <w:color w:val="000000"/>
          <w:sz w:val="32"/>
          <w:szCs w:val="32"/>
        </w:rPr>
      </w:pPr>
    </w:p>
    <w:p w:rsidR="00C36EAB" w:rsidRDefault="00C36EAB">
      <w:pPr>
        <w:ind w:firstLineChars="200" w:firstLine="640"/>
        <w:rPr>
          <w:rFonts w:ascii="黑体" w:eastAsia="黑体" w:hAnsi="黑体"/>
          <w:sz w:val="32"/>
          <w:szCs w:val="32"/>
        </w:rPr>
      </w:pPr>
    </w:p>
    <w:p w:rsidR="00C36EAB" w:rsidRDefault="00C36EAB">
      <w:pPr>
        <w:rPr>
          <w:rFonts w:ascii="黑体" w:eastAsia="黑体" w:hAnsi="黑体"/>
          <w:sz w:val="32"/>
          <w:szCs w:val="32"/>
        </w:rPr>
      </w:pPr>
    </w:p>
    <w:p w:rsidR="00C36EAB" w:rsidRDefault="00C36EAB">
      <w:pPr>
        <w:ind w:firstLineChars="200" w:firstLine="640"/>
        <w:rPr>
          <w:rFonts w:ascii="黑体" w:eastAsia="黑体" w:hAnsi="黑体"/>
          <w:sz w:val="32"/>
          <w:szCs w:val="32"/>
        </w:rPr>
      </w:pPr>
    </w:p>
    <w:p w:rsidR="00C36EAB" w:rsidRDefault="00C36EAB">
      <w:pPr>
        <w:ind w:firstLineChars="200" w:firstLine="640"/>
        <w:rPr>
          <w:rFonts w:ascii="黑体" w:eastAsia="黑体" w:hAnsi="黑体"/>
          <w:sz w:val="32"/>
          <w:szCs w:val="32"/>
        </w:rPr>
      </w:pPr>
    </w:p>
    <w:p w:rsidR="00C36EAB" w:rsidRDefault="00C36EAB">
      <w:pPr>
        <w:ind w:firstLineChars="200" w:firstLine="640"/>
        <w:rPr>
          <w:rFonts w:ascii="黑体" w:eastAsia="黑体" w:hAnsi="黑体"/>
          <w:sz w:val="32"/>
          <w:szCs w:val="32"/>
        </w:rPr>
      </w:pPr>
    </w:p>
    <w:p w:rsidR="00C36EAB" w:rsidRDefault="00426D4C">
      <w:pPr>
        <w:spacing w:line="460" w:lineRule="exact"/>
        <w:ind w:firstLineChars="200" w:firstLine="640"/>
        <w:rPr>
          <w:rFonts w:ascii="黑体" w:eastAsia="黑体" w:hAnsi="黑体"/>
          <w:sz w:val="32"/>
          <w:szCs w:val="32"/>
        </w:rPr>
      </w:pPr>
      <w:r>
        <w:rPr>
          <w:rFonts w:ascii="黑体" w:eastAsia="黑体" w:hAnsi="黑体" w:hint="eastAsia"/>
          <w:sz w:val="32"/>
          <w:szCs w:val="32"/>
        </w:rPr>
        <w:lastRenderedPageBreak/>
        <w:t>六、政府采购预算情况</w:t>
      </w:r>
    </w:p>
    <w:p w:rsidR="00C36EAB" w:rsidRDefault="00426D4C">
      <w:pPr>
        <w:spacing w:line="4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20</w:t>
      </w:r>
      <w:r>
        <w:rPr>
          <w:rFonts w:ascii="仿宋_GB2312" w:eastAsia="仿宋_GB2312" w:hAnsi="Times New Roman"/>
          <w:sz w:val="32"/>
          <w:szCs w:val="32"/>
        </w:rPr>
        <w:t>20</w:t>
      </w:r>
      <w:r>
        <w:rPr>
          <w:rFonts w:ascii="仿宋_GB2312" w:eastAsia="仿宋_GB2312" w:hAnsi="Times New Roman" w:hint="eastAsia"/>
          <w:sz w:val="32"/>
          <w:szCs w:val="32"/>
        </w:rPr>
        <w:t>年，我部门安排政府采购预算14.69万元。具体内容见下表。</w:t>
      </w:r>
    </w:p>
    <w:p w:rsidR="00C36EAB" w:rsidRDefault="00426D4C">
      <w:pPr>
        <w:spacing w:line="460" w:lineRule="exact"/>
        <w:jc w:val="center"/>
        <w:outlineLvl w:val="0"/>
        <w:rPr>
          <w:rFonts w:ascii="方正小标宋_GBK" w:eastAsia="方正小标宋_GBK" w:hAnsi="Times New Roman"/>
          <w:sz w:val="32"/>
          <w:szCs w:val="24"/>
        </w:rPr>
      </w:pPr>
      <w:r>
        <w:rPr>
          <w:rFonts w:ascii="方正小标宋_GBK" w:eastAsia="方正小标宋_GBK" w:hAnsi="Times New Roman" w:hint="eastAsia"/>
          <w:sz w:val="32"/>
          <w:szCs w:val="24"/>
        </w:rPr>
        <w:t>部门政府采购预算</w:t>
      </w:r>
    </w:p>
    <w:tbl>
      <w:tblPr>
        <w:tblW w:w="143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24"/>
        <w:gridCol w:w="1083"/>
        <w:gridCol w:w="1328"/>
        <w:gridCol w:w="1212"/>
        <w:gridCol w:w="650"/>
        <w:gridCol w:w="902"/>
        <w:gridCol w:w="916"/>
        <w:gridCol w:w="911"/>
        <w:gridCol w:w="911"/>
        <w:gridCol w:w="911"/>
        <w:gridCol w:w="830"/>
        <w:gridCol w:w="893"/>
        <w:gridCol w:w="896"/>
        <w:gridCol w:w="497"/>
      </w:tblGrid>
      <w:tr w:rsidR="00C36EAB" w:rsidTr="00726027">
        <w:trPr>
          <w:tblHeader/>
          <w:jc w:val="center"/>
        </w:trPr>
        <w:tc>
          <w:tcPr>
            <w:tcW w:w="8515" w:type="dxa"/>
            <w:gridSpan w:val="7"/>
            <w:tcBorders>
              <w:top w:val="single" w:sz="6" w:space="0" w:color="FFFFFF"/>
              <w:left w:val="single" w:sz="6" w:space="0" w:color="FFFFFF"/>
              <w:right w:val="single" w:sz="6" w:space="0" w:color="FFFFFF"/>
            </w:tcBorders>
            <w:vAlign w:val="center"/>
          </w:tcPr>
          <w:p w:rsidR="00C36EAB" w:rsidRDefault="00426D4C">
            <w:pPr>
              <w:spacing w:line="300" w:lineRule="exact"/>
              <w:jc w:val="left"/>
              <w:rPr>
                <w:rFonts w:ascii="方正小标宋_GBK" w:eastAsia="方正小标宋_GBK" w:hAnsi="Times New Roman"/>
                <w:sz w:val="24"/>
                <w:szCs w:val="24"/>
              </w:rPr>
            </w:pPr>
            <w:r>
              <w:rPr>
                <w:rFonts w:ascii="方正小标宋_GBK" w:eastAsia="方正小标宋_GBK" w:hAnsi="Times New Roman" w:hint="eastAsia"/>
                <w:sz w:val="18"/>
                <w:szCs w:val="18"/>
              </w:rPr>
              <w:t>815霸州市交通运输局</w:t>
            </w:r>
          </w:p>
        </w:tc>
        <w:tc>
          <w:tcPr>
            <w:tcW w:w="5849" w:type="dxa"/>
            <w:gridSpan w:val="7"/>
            <w:tcBorders>
              <w:top w:val="single" w:sz="6" w:space="0" w:color="FFFFFF"/>
              <w:left w:val="single" w:sz="6" w:space="0" w:color="FFFFFF"/>
              <w:right w:val="single" w:sz="6" w:space="0" w:color="FFFFFF"/>
            </w:tcBorders>
            <w:vAlign w:val="center"/>
          </w:tcPr>
          <w:p w:rsidR="00C36EAB" w:rsidRDefault="00426D4C">
            <w:pPr>
              <w:spacing w:line="300" w:lineRule="exact"/>
              <w:jc w:val="center"/>
              <w:rPr>
                <w:rFonts w:ascii="方正小标宋_GBK" w:eastAsia="方正小标宋_GBK" w:hAnsi="Times New Roman"/>
                <w:sz w:val="18"/>
                <w:szCs w:val="18"/>
              </w:rPr>
            </w:pPr>
            <w:r>
              <w:rPr>
                <w:rFonts w:ascii="方正小标宋_GBK" w:eastAsia="方正小标宋_GBK" w:hAnsi="Times New Roman" w:hint="eastAsia"/>
                <w:sz w:val="18"/>
                <w:szCs w:val="18"/>
              </w:rPr>
              <w:t>单位：万元</w:t>
            </w:r>
          </w:p>
        </w:tc>
      </w:tr>
      <w:tr w:rsidR="00C36EAB" w:rsidTr="00726027">
        <w:trPr>
          <w:tblHeader/>
          <w:jc w:val="center"/>
        </w:trPr>
        <w:tc>
          <w:tcPr>
            <w:tcW w:w="3507" w:type="dxa"/>
            <w:gridSpan w:val="2"/>
            <w:vAlign w:val="center"/>
          </w:tcPr>
          <w:p w:rsidR="00C36EAB" w:rsidRDefault="00426D4C">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政府采购项目来源</w:t>
            </w:r>
          </w:p>
        </w:tc>
        <w:tc>
          <w:tcPr>
            <w:tcW w:w="1328" w:type="dxa"/>
            <w:vMerge w:val="restart"/>
            <w:vAlign w:val="center"/>
          </w:tcPr>
          <w:p w:rsidR="00C36EAB" w:rsidRDefault="00426D4C">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采购物品名称</w:t>
            </w:r>
          </w:p>
        </w:tc>
        <w:tc>
          <w:tcPr>
            <w:tcW w:w="1212" w:type="dxa"/>
            <w:vMerge w:val="restart"/>
            <w:vAlign w:val="center"/>
          </w:tcPr>
          <w:p w:rsidR="00C36EAB" w:rsidRDefault="00426D4C">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政府采购目录序号</w:t>
            </w:r>
          </w:p>
        </w:tc>
        <w:tc>
          <w:tcPr>
            <w:tcW w:w="650" w:type="dxa"/>
            <w:vMerge w:val="restart"/>
            <w:vAlign w:val="center"/>
          </w:tcPr>
          <w:p w:rsidR="00C36EAB" w:rsidRDefault="00426D4C">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数量  单位</w:t>
            </w:r>
          </w:p>
        </w:tc>
        <w:tc>
          <w:tcPr>
            <w:tcW w:w="902" w:type="dxa"/>
            <w:vMerge w:val="restart"/>
            <w:vAlign w:val="center"/>
          </w:tcPr>
          <w:p w:rsidR="00C36EAB" w:rsidRDefault="00426D4C">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数量</w:t>
            </w:r>
          </w:p>
        </w:tc>
        <w:tc>
          <w:tcPr>
            <w:tcW w:w="916" w:type="dxa"/>
            <w:vMerge w:val="restart"/>
            <w:vAlign w:val="center"/>
          </w:tcPr>
          <w:p w:rsidR="00C36EAB" w:rsidRDefault="00426D4C">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单价</w:t>
            </w:r>
          </w:p>
        </w:tc>
        <w:tc>
          <w:tcPr>
            <w:tcW w:w="5849" w:type="dxa"/>
            <w:gridSpan w:val="7"/>
            <w:vAlign w:val="center"/>
          </w:tcPr>
          <w:p w:rsidR="00C36EAB" w:rsidRDefault="00426D4C">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政府采购金额</w:t>
            </w:r>
          </w:p>
        </w:tc>
      </w:tr>
      <w:tr w:rsidR="00C36EAB" w:rsidTr="00726027">
        <w:trPr>
          <w:tblHeader/>
          <w:jc w:val="center"/>
        </w:trPr>
        <w:tc>
          <w:tcPr>
            <w:tcW w:w="2424" w:type="dxa"/>
            <w:vMerge w:val="restart"/>
            <w:vAlign w:val="center"/>
          </w:tcPr>
          <w:p w:rsidR="00C36EAB" w:rsidRDefault="00426D4C">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项目名称</w:t>
            </w:r>
          </w:p>
        </w:tc>
        <w:tc>
          <w:tcPr>
            <w:tcW w:w="1083" w:type="dxa"/>
            <w:vMerge w:val="restart"/>
            <w:vAlign w:val="center"/>
          </w:tcPr>
          <w:p w:rsidR="00C36EAB" w:rsidRDefault="00426D4C">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预算资金</w:t>
            </w:r>
          </w:p>
        </w:tc>
        <w:tc>
          <w:tcPr>
            <w:tcW w:w="1328" w:type="dxa"/>
            <w:vMerge/>
            <w:vAlign w:val="center"/>
          </w:tcPr>
          <w:p w:rsidR="00C36EAB" w:rsidRDefault="00C36EAB">
            <w:pPr>
              <w:spacing w:line="300" w:lineRule="exact"/>
              <w:jc w:val="left"/>
              <w:outlineLvl w:val="0"/>
              <w:rPr>
                <w:rFonts w:ascii="Times New Roman" w:hAnsi="Times New Roman"/>
                <w:szCs w:val="24"/>
              </w:rPr>
            </w:pPr>
          </w:p>
        </w:tc>
        <w:tc>
          <w:tcPr>
            <w:tcW w:w="1212" w:type="dxa"/>
            <w:vMerge/>
            <w:vAlign w:val="center"/>
          </w:tcPr>
          <w:p w:rsidR="00C36EAB" w:rsidRDefault="00C36EAB">
            <w:pPr>
              <w:spacing w:line="300" w:lineRule="exact"/>
              <w:jc w:val="left"/>
              <w:outlineLvl w:val="0"/>
              <w:rPr>
                <w:rFonts w:ascii="Times New Roman" w:hAnsi="Times New Roman"/>
                <w:szCs w:val="24"/>
              </w:rPr>
            </w:pPr>
          </w:p>
        </w:tc>
        <w:tc>
          <w:tcPr>
            <w:tcW w:w="650" w:type="dxa"/>
            <w:vMerge/>
            <w:vAlign w:val="center"/>
          </w:tcPr>
          <w:p w:rsidR="00C36EAB" w:rsidRDefault="00C36EAB">
            <w:pPr>
              <w:spacing w:line="300" w:lineRule="exact"/>
              <w:jc w:val="left"/>
              <w:outlineLvl w:val="0"/>
              <w:rPr>
                <w:rFonts w:ascii="Times New Roman" w:hAnsi="Times New Roman"/>
                <w:szCs w:val="24"/>
              </w:rPr>
            </w:pPr>
          </w:p>
        </w:tc>
        <w:tc>
          <w:tcPr>
            <w:tcW w:w="902" w:type="dxa"/>
            <w:vMerge/>
            <w:vAlign w:val="center"/>
          </w:tcPr>
          <w:p w:rsidR="00C36EAB" w:rsidRDefault="00C36EAB">
            <w:pPr>
              <w:spacing w:line="300" w:lineRule="exact"/>
              <w:jc w:val="left"/>
              <w:outlineLvl w:val="0"/>
              <w:rPr>
                <w:rFonts w:ascii="Times New Roman" w:hAnsi="Times New Roman"/>
                <w:szCs w:val="24"/>
              </w:rPr>
            </w:pPr>
          </w:p>
        </w:tc>
        <w:tc>
          <w:tcPr>
            <w:tcW w:w="916" w:type="dxa"/>
            <w:vMerge/>
            <w:vAlign w:val="center"/>
          </w:tcPr>
          <w:p w:rsidR="00C36EAB" w:rsidRDefault="00C36EAB">
            <w:pPr>
              <w:spacing w:line="300" w:lineRule="exact"/>
              <w:jc w:val="left"/>
              <w:outlineLvl w:val="0"/>
              <w:rPr>
                <w:rFonts w:ascii="Times New Roman" w:hAnsi="Times New Roman"/>
                <w:szCs w:val="24"/>
              </w:rPr>
            </w:pPr>
          </w:p>
        </w:tc>
        <w:tc>
          <w:tcPr>
            <w:tcW w:w="911" w:type="dxa"/>
            <w:vMerge w:val="restart"/>
            <w:vAlign w:val="center"/>
          </w:tcPr>
          <w:p w:rsidR="00C36EAB" w:rsidRDefault="00426D4C">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总计</w:t>
            </w:r>
          </w:p>
        </w:tc>
        <w:tc>
          <w:tcPr>
            <w:tcW w:w="4441" w:type="dxa"/>
            <w:gridSpan w:val="5"/>
            <w:vAlign w:val="center"/>
          </w:tcPr>
          <w:p w:rsidR="00C36EAB" w:rsidRDefault="00426D4C">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当年部门预算安排资金</w:t>
            </w:r>
          </w:p>
        </w:tc>
        <w:tc>
          <w:tcPr>
            <w:tcW w:w="497" w:type="dxa"/>
            <w:vMerge w:val="restart"/>
            <w:vAlign w:val="center"/>
          </w:tcPr>
          <w:p w:rsidR="00C36EAB" w:rsidRDefault="00426D4C">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其他渠道资金</w:t>
            </w:r>
          </w:p>
        </w:tc>
      </w:tr>
      <w:tr w:rsidR="00C36EAB" w:rsidTr="00726027">
        <w:trPr>
          <w:tblHeader/>
          <w:jc w:val="center"/>
        </w:trPr>
        <w:tc>
          <w:tcPr>
            <w:tcW w:w="2424" w:type="dxa"/>
            <w:vMerge/>
            <w:vAlign w:val="center"/>
          </w:tcPr>
          <w:p w:rsidR="00C36EAB" w:rsidRDefault="00C36EAB">
            <w:pPr>
              <w:spacing w:line="300" w:lineRule="exact"/>
              <w:jc w:val="left"/>
              <w:outlineLvl w:val="0"/>
              <w:rPr>
                <w:rFonts w:ascii="Times New Roman" w:hAnsi="Times New Roman"/>
                <w:szCs w:val="24"/>
              </w:rPr>
            </w:pPr>
          </w:p>
        </w:tc>
        <w:tc>
          <w:tcPr>
            <w:tcW w:w="1083" w:type="dxa"/>
            <w:vMerge/>
            <w:vAlign w:val="center"/>
          </w:tcPr>
          <w:p w:rsidR="00C36EAB" w:rsidRDefault="00C36EAB">
            <w:pPr>
              <w:spacing w:line="300" w:lineRule="exact"/>
              <w:jc w:val="left"/>
              <w:outlineLvl w:val="0"/>
              <w:rPr>
                <w:rFonts w:ascii="Times New Roman" w:hAnsi="Times New Roman"/>
                <w:szCs w:val="24"/>
              </w:rPr>
            </w:pPr>
          </w:p>
        </w:tc>
        <w:tc>
          <w:tcPr>
            <w:tcW w:w="1328" w:type="dxa"/>
            <w:vMerge/>
            <w:vAlign w:val="center"/>
          </w:tcPr>
          <w:p w:rsidR="00C36EAB" w:rsidRDefault="00C36EAB">
            <w:pPr>
              <w:spacing w:line="300" w:lineRule="exact"/>
              <w:jc w:val="left"/>
              <w:outlineLvl w:val="0"/>
              <w:rPr>
                <w:rFonts w:ascii="Times New Roman" w:hAnsi="Times New Roman"/>
                <w:szCs w:val="24"/>
              </w:rPr>
            </w:pPr>
          </w:p>
        </w:tc>
        <w:tc>
          <w:tcPr>
            <w:tcW w:w="1212" w:type="dxa"/>
            <w:vMerge/>
            <w:vAlign w:val="center"/>
          </w:tcPr>
          <w:p w:rsidR="00C36EAB" w:rsidRDefault="00C36EAB">
            <w:pPr>
              <w:spacing w:line="300" w:lineRule="exact"/>
              <w:jc w:val="left"/>
              <w:outlineLvl w:val="0"/>
              <w:rPr>
                <w:rFonts w:ascii="Times New Roman" w:hAnsi="Times New Roman"/>
                <w:szCs w:val="24"/>
              </w:rPr>
            </w:pPr>
          </w:p>
        </w:tc>
        <w:tc>
          <w:tcPr>
            <w:tcW w:w="650" w:type="dxa"/>
            <w:vMerge/>
            <w:vAlign w:val="center"/>
          </w:tcPr>
          <w:p w:rsidR="00C36EAB" w:rsidRDefault="00C36EAB">
            <w:pPr>
              <w:spacing w:line="300" w:lineRule="exact"/>
              <w:jc w:val="left"/>
              <w:outlineLvl w:val="0"/>
              <w:rPr>
                <w:rFonts w:ascii="Times New Roman" w:hAnsi="Times New Roman"/>
                <w:szCs w:val="24"/>
              </w:rPr>
            </w:pPr>
          </w:p>
        </w:tc>
        <w:tc>
          <w:tcPr>
            <w:tcW w:w="902" w:type="dxa"/>
            <w:vMerge/>
            <w:vAlign w:val="center"/>
          </w:tcPr>
          <w:p w:rsidR="00C36EAB" w:rsidRDefault="00C36EAB">
            <w:pPr>
              <w:spacing w:line="300" w:lineRule="exact"/>
              <w:jc w:val="left"/>
              <w:outlineLvl w:val="0"/>
              <w:rPr>
                <w:rFonts w:ascii="Times New Roman" w:hAnsi="Times New Roman"/>
                <w:szCs w:val="24"/>
              </w:rPr>
            </w:pPr>
          </w:p>
        </w:tc>
        <w:tc>
          <w:tcPr>
            <w:tcW w:w="916" w:type="dxa"/>
            <w:vMerge/>
            <w:vAlign w:val="center"/>
          </w:tcPr>
          <w:p w:rsidR="00C36EAB" w:rsidRDefault="00C36EAB">
            <w:pPr>
              <w:spacing w:line="300" w:lineRule="exact"/>
              <w:jc w:val="left"/>
              <w:outlineLvl w:val="0"/>
              <w:rPr>
                <w:rFonts w:ascii="Times New Roman" w:hAnsi="Times New Roman"/>
                <w:szCs w:val="24"/>
              </w:rPr>
            </w:pPr>
          </w:p>
        </w:tc>
        <w:tc>
          <w:tcPr>
            <w:tcW w:w="911" w:type="dxa"/>
            <w:vMerge/>
            <w:vAlign w:val="center"/>
          </w:tcPr>
          <w:p w:rsidR="00C36EAB" w:rsidRDefault="00C36EAB">
            <w:pPr>
              <w:spacing w:line="300" w:lineRule="exact"/>
              <w:jc w:val="left"/>
              <w:outlineLvl w:val="0"/>
              <w:rPr>
                <w:rFonts w:ascii="Times New Roman" w:hAnsi="Times New Roman"/>
                <w:szCs w:val="24"/>
              </w:rPr>
            </w:pPr>
          </w:p>
        </w:tc>
        <w:tc>
          <w:tcPr>
            <w:tcW w:w="911" w:type="dxa"/>
            <w:vAlign w:val="center"/>
          </w:tcPr>
          <w:p w:rsidR="00C36EAB" w:rsidRDefault="00426D4C">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合计</w:t>
            </w:r>
          </w:p>
        </w:tc>
        <w:tc>
          <w:tcPr>
            <w:tcW w:w="911" w:type="dxa"/>
            <w:vAlign w:val="center"/>
          </w:tcPr>
          <w:p w:rsidR="00C36EAB" w:rsidRDefault="00426D4C">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一般公共预算拨款</w:t>
            </w:r>
          </w:p>
        </w:tc>
        <w:tc>
          <w:tcPr>
            <w:tcW w:w="830" w:type="dxa"/>
            <w:vAlign w:val="center"/>
          </w:tcPr>
          <w:p w:rsidR="00C36EAB" w:rsidRDefault="00426D4C">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基金预算拨款</w:t>
            </w:r>
          </w:p>
        </w:tc>
        <w:tc>
          <w:tcPr>
            <w:tcW w:w="893" w:type="dxa"/>
            <w:vAlign w:val="center"/>
          </w:tcPr>
          <w:p w:rsidR="00C36EAB" w:rsidRDefault="00426D4C">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财政专户核拨</w:t>
            </w:r>
          </w:p>
        </w:tc>
        <w:tc>
          <w:tcPr>
            <w:tcW w:w="896" w:type="dxa"/>
            <w:vAlign w:val="center"/>
          </w:tcPr>
          <w:p w:rsidR="00C36EAB" w:rsidRDefault="00426D4C">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其他来源收入</w:t>
            </w:r>
          </w:p>
        </w:tc>
        <w:tc>
          <w:tcPr>
            <w:tcW w:w="497" w:type="dxa"/>
            <w:vMerge/>
            <w:vAlign w:val="center"/>
          </w:tcPr>
          <w:p w:rsidR="00C36EAB" w:rsidRDefault="00C36EAB">
            <w:pPr>
              <w:spacing w:line="300" w:lineRule="exact"/>
              <w:jc w:val="left"/>
              <w:outlineLvl w:val="0"/>
              <w:rPr>
                <w:rFonts w:ascii="Times New Roman" w:hAnsi="Times New Roman"/>
                <w:szCs w:val="24"/>
              </w:rPr>
            </w:pPr>
          </w:p>
        </w:tc>
      </w:tr>
      <w:tr w:rsidR="00C36EAB" w:rsidTr="00726027">
        <w:trPr>
          <w:jc w:val="center"/>
        </w:trPr>
        <w:tc>
          <w:tcPr>
            <w:tcW w:w="2424" w:type="dxa"/>
            <w:vAlign w:val="center"/>
          </w:tcPr>
          <w:p w:rsidR="00C36EAB" w:rsidRDefault="00426D4C">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合　计</w:t>
            </w:r>
          </w:p>
        </w:tc>
        <w:tc>
          <w:tcPr>
            <w:tcW w:w="1083" w:type="dxa"/>
            <w:vAlign w:val="center"/>
          </w:tcPr>
          <w:p w:rsidR="00C36EAB" w:rsidRDefault="00C36EAB">
            <w:pPr>
              <w:spacing w:line="300" w:lineRule="exact"/>
              <w:jc w:val="right"/>
              <w:rPr>
                <w:rFonts w:ascii="方正书宋_GBK" w:eastAsia="方正书宋_GBK" w:hAnsi="Times New Roman"/>
                <w:b/>
                <w:szCs w:val="24"/>
              </w:rPr>
            </w:pPr>
          </w:p>
        </w:tc>
        <w:tc>
          <w:tcPr>
            <w:tcW w:w="1328" w:type="dxa"/>
            <w:vAlign w:val="center"/>
          </w:tcPr>
          <w:p w:rsidR="00C36EAB" w:rsidRDefault="00C36EAB">
            <w:pPr>
              <w:spacing w:line="300" w:lineRule="exact"/>
              <w:jc w:val="left"/>
              <w:rPr>
                <w:rFonts w:ascii="方正书宋_GBK" w:eastAsia="方正书宋_GBK" w:hAnsi="Times New Roman"/>
                <w:b/>
                <w:szCs w:val="24"/>
              </w:rPr>
            </w:pPr>
          </w:p>
        </w:tc>
        <w:tc>
          <w:tcPr>
            <w:tcW w:w="1212" w:type="dxa"/>
            <w:vAlign w:val="center"/>
          </w:tcPr>
          <w:p w:rsidR="00C36EAB" w:rsidRDefault="00C36EAB">
            <w:pPr>
              <w:spacing w:line="300" w:lineRule="exact"/>
              <w:jc w:val="left"/>
              <w:rPr>
                <w:rFonts w:ascii="方正书宋_GBK" w:eastAsia="方正书宋_GBK" w:hAnsi="Times New Roman"/>
                <w:b/>
                <w:szCs w:val="24"/>
              </w:rPr>
            </w:pPr>
          </w:p>
        </w:tc>
        <w:tc>
          <w:tcPr>
            <w:tcW w:w="650" w:type="dxa"/>
            <w:vAlign w:val="center"/>
          </w:tcPr>
          <w:p w:rsidR="00C36EAB" w:rsidRDefault="00C36EAB">
            <w:pPr>
              <w:spacing w:line="300" w:lineRule="exact"/>
              <w:jc w:val="left"/>
              <w:rPr>
                <w:rFonts w:ascii="方正书宋_GBK" w:eastAsia="方正书宋_GBK" w:hAnsi="Times New Roman"/>
                <w:b/>
                <w:szCs w:val="24"/>
              </w:rPr>
            </w:pPr>
          </w:p>
        </w:tc>
        <w:tc>
          <w:tcPr>
            <w:tcW w:w="902" w:type="dxa"/>
            <w:vAlign w:val="center"/>
          </w:tcPr>
          <w:p w:rsidR="00C36EAB" w:rsidRDefault="00C36EAB">
            <w:pPr>
              <w:spacing w:line="300" w:lineRule="exact"/>
              <w:jc w:val="right"/>
              <w:rPr>
                <w:rFonts w:ascii="方正书宋_GBK" w:eastAsia="方正书宋_GBK" w:hAnsi="Times New Roman"/>
                <w:b/>
                <w:szCs w:val="24"/>
              </w:rPr>
            </w:pPr>
          </w:p>
        </w:tc>
        <w:tc>
          <w:tcPr>
            <w:tcW w:w="916" w:type="dxa"/>
            <w:vAlign w:val="center"/>
          </w:tcPr>
          <w:p w:rsidR="00C36EAB" w:rsidRDefault="00C36EAB">
            <w:pPr>
              <w:spacing w:line="300" w:lineRule="exact"/>
              <w:jc w:val="right"/>
              <w:rPr>
                <w:rFonts w:ascii="方正书宋_GBK" w:eastAsia="方正书宋_GBK" w:hAnsi="Times New Roman"/>
                <w:b/>
                <w:szCs w:val="24"/>
              </w:rPr>
            </w:pPr>
          </w:p>
        </w:tc>
        <w:tc>
          <w:tcPr>
            <w:tcW w:w="911" w:type="dxa"/>
            <w:vAlign w:val="center"/>
          </w:tcPr>
          <w:p w:rsidR="00C36EAB" w:rsidRDefault="00426D4C">
            <w:pPr>
              <w:spacing w:line="300" w:lineRule="exact"/>
              <w:jc w:val="right"/>
              <w:rPr>
                <w:rFonts w:ascii="方正书宋_GBK" w:eastAsia="方正书宋_GBK" w:hAnsi="Times New Roman"/>
                <w:b/>
                <w:szCs w:val="24"/>
              </w:rPr>
            </w:pPr>
            <w:r>
              <w:rPr>
                <w:rFonts w:ascii="方正书宋_GBK" w:eastAsia="方正书宋_GBK" w:hAnsi="Times New Roman" w:hint="eastAsia"/>
                <w:b/>
                <w:szCs w:val="24"/>
              </w:rPr>
              <w:t>14.69</w:t>
            </w:r>
          </w:p>
        </w:tc>
        <w:tc>
          <w:tcPr>
            <w:tcW w:w="911" w:type="dxa"/>
            <w:vAlign w:val="center"/>
          </w:tcPr>
          <w:p w:rsidR="00C36EAB" w:rsidRDefault="00426D4C">
            <w:pPr>
              <w:spacing w:line="300" w:lineRule="exact"/>
              <w:jc w:val="right"/>
              <w:rPr>
                <w:rFonts w:ascii="方正书宋_GBK" w:eastAsia="方正书宋_GBK" w:hAnsi="Times New Roman"/>
                <w:b/>
                <w:szCs w:val="24"/>
              </w:rPr>
            </w:pPr>
            <w:r>
              <w:rPr>
                <w:rFonts w:ascii="方正书宋_GBK" w:eastAsia="方正书宋_GBK" w:hAnsi="Times New Roman" w:hint="eastAsia"/>
                <w:b/>
                <w:szCs w:val="24"/>
              </w:rPr>
              <w:t>14.69</w:t>
            </w:r>
          </w:p>
        </w:tc>
        <w:tc>
          <w:tcPr>
            <w:tcW w:w="911" w:type="dxa"/>
            <w:vAlign w:val="center"/>
          </w:tcPr>
          <w:p w:rsidR="00C36EAB" w:rsidRDefault="00426D4C">
            <w:pPr>
              <w:spacing w:line="300" w:lineRule="exact"/>
              <w:jc w:val="right"/>
              <w:rPr>
                <w:rFonts w:ascii="方正书宋_GBK" w:eastAsia="方正书宋_GBK" w:hAnsi="Times New Roman"/>
                <w:b/>
                <w:szCs w:val="24"/>
              </w:rPr>
            </w:pPr>
            <w:r>
              <w:rPr>
                <w:rFonts w:ascii="方正书宋_GBK" w:eastAsia="方正书宋_GBK" w:hAnsi="Times New Roman" w:hint="eastAsia"/>
                <w:b/>
                <w:szCs w:val="24"/>
              </w:rPr>
              <w:t>14.69</w:t>
            </w:r>
          </w:p>
        </w:tc>
        <w:tc>
          <w:tcPr>
            <w:tcW w:w="830" w:type="dxa"/>
            <w:vAlign w:val="center"/>
          </w:tcPr>
          <w:p w:rsidR="00C36EAB" w:rsidRDefault="00C36EAB">
            <w:pPr>
              <w:spacing w:line="300" w:lineRule="exact"/>
              <w:jc w:val="right"/>
              <w:rPr>
                <w:rFonts w:ascii="方正书宋_GBK" w:eastAsia="方正书宋_GBK" w:hAnsi="Times New Roman"/>
                <w:b/>
                <w:szCs w:val="24"/>
              </w:rPr>
            </w:pPr>
          </w:p>
        </w:tc>
        <w:tc>
          <w:tcPr>
            <w:tcW w:w="893" w:type="dxa"/>
            <w:vAlign w:val="center"/>
          </w:tcPr>
          <w:p w:rsidR="00C36EAB" w:rsidRDefault="00C36EAB">
            <w:pPr>
              <w:spacing w:line="300" w:lineRule="exact"/>
              <w:jc w:val="right"/>
              <w:rPr>
                <w:rFonts w:ascii="方正书宋_GBK" w:eastAsia="方正书宋_GBK" w:hAnsi="Times New Roman"/>
                <w:b/>
                <w:szCs w:val="24"/>
              </w:rPr>
            </w:pPr>
          </w:p>
        </w:tc>
        <w:tc>
          <w:tcPr>
            <w:tcW w:w="896" w:type="dxa"/>
            <w:vAlign w:val="center"/>
          </w:tcPr>
          <w:p w:rsidR="00C36EAB" w:rsidRDefault="00C36EAB">
            <w:pPr>
              <w:spacing w:line="300" w:lineRule="exact"/>
              <w:jc w:val="right"/>
              <w:rPr>
                <w:rFonts w:ascii="方正书宋_GBK" w:eastAsia="方正书宋_GBK" w:hAnsi="Times New Roman"/>
                <w:b/>
                <w:szCs w:val="24"/>
              </w:rPr>
            </w:pPr>
          </w:p>
        </w:tc>
        <w:tc>
          <w:tcPr>
            <w:tcW w:w="497" w:type="dxa"/>
            <w:vAlign w:val="center"/>
          </w:tcPr>
          <w:p w:rsidR="00C36EAB" w:rsidRDefault="00C36EAB">
            <w:pPr>
              <w:spacing w:line="300" w:lineRule="exact"/>
              <w:jc w:val="right"/>
              <w:rPr>
                <w:rFonts w:ascii="方正书宋_GBK" w:eastAsia="方正书宋_GBK" w:hAnsi="Times New Roman"/>
                <w:b/>
                <w:szCs w:val="24"/>
              </w:rPr>
            </w:pPr>
          </w:p>
        </w:tc>
      </w:tr>
      <w:tr w:rsidR="00C36EAB" w:rsidTr="00726027">
        <w:trPr>
          <w:jc w:val="center"/>
        </w:trPr>
        <w:tc>
          <w:tcPr>
            <w:tcW w:w="2424"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日常公用经费</w:t>
            </w:r>
          </w:p>
        </w:tc>
        <w:tc>
          <w:tcPr>
            <w:tcW w:w="1083"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783.96</w:t>
            </w:r>
          </w:p>
        </w:tc>
        <w:tc>
          <w:tcPr>
            <w:tcW w:w="1328"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台式计算机</w:t>
            </w:r>
          </w:p>
        </w:tc>
        <w:tc>
          <w:tcPr>
            <w:tcW w:w="1212"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A02010104</w:t>
            </w:r>
          </w:p>
        </w:tc>
        <w:tc>
          <w:tcPr>
            <w:tcW w:w="650"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台</w:t>
            </w:r>
          </w:p>
        </w:tc>
        <w:tc>
          <w:tcPr>
            <w:tcW w:w="902" w:type="dxa"/>
            <w:vAlign w:val="center"/>
          </w:tcPr>
          <w:p w:rsidR="00C36EAB" w:rsidRDefault="00426D4C">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4.00</w:t>
            </w:r>
          </w:p>
        </w:tc>
        <w:tc>
          <w:tcPr>
            <w:tcW w:w="916"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0.50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2.00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2.00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2.00</w:t>
            </w:r>
          </w:p>
        </w:tc>
        <w:tc>
          <w:tcPr>
            <w:tcW w:w="830" w:type="dxa"/>
            <w:vAlign w:val="center"/>
          </w:tcPr>
          <w:p w:rsidR="00C36EAB" w:rsidRDefault="00C36EAB">
            <w:pPr>
              <w:spacing w:line="300" w:lineRule="exact"/>
              <w:jc w:val="right"/>
              <w:rPr>
                <w:rFonts w:ascii="方正书宋_GBK" w:eastAsia="方正书宋_GBK" w:hAnsi="Times New Roman"/>
                <w:b/>
                <w:szCs w:val="24"/>
              </w:rPr>
            </w:pPr>
          </w:p>
        </w:tc>
        <w:tc>
          <w:tcPr>
            <w:tcW w:w="893" w:type="dxa"/>
            <w:vAlign w:val="center"/>
          </w:tcPr>
          <w:p w:rsidR="00C36EAB" w:rsidRDefault="00C36EAB">
            <w:pPr>
              <w:spacing w:line="300" w:lineRule="exact"/>
              <w:jc w:val="right"/>
              <w:rPr>
                <w:rFonts w:ascii="方正书宋_GBK" w:eastAsia="方正书宋_GBK" w:hAnsi="Times New Roman"/>
                <w:b/>
                <w:szCs w:val="24"/>
              </w:rPr>
            </w:pPr>
          </w:p>
        </w:tc>
        <w:tc>
          <w:tcPr>
            <w:tcW w:w="896" w:type="dxa"/>
            <w:vAlign w:val="center"/>
          </w:tcPr>
          <w:p w:rsidR="00C36EAB" w:rsidRDefault="00C36EAB">
            <w:pPr>
              <w:spacing w:line="300" w:lineRule="exact"/>
              <w:jc w:val="right"/>
              <w:rPr>
                <w:rFonts w:ascii="方正书宋_GBK" w:eastAsia="方正书宋_GBK" w:hAnsi="Times New Roman"/>
                <w:b/>
                <w:szCs w:val="24"/>
              </w:rPr>
            </w:pPr>
          </w:p>
        </w:tc>
        <w:tc>
          <w:tcPr>
            <w:tcW w:w="497" w:type="dxa"/>
            <w:vAlign w:val="center"/>
          </w:tcPr>
          <w:p w:rsidR="00C36EAB" w:rsidRDefault="00C36EAB">
            <w:pPr>
              <w:spacing w:line="300" w:lineRule="exact"/>
              <w:jc w:val="right"/>
              <w:rPr>
                <w:rFonts w:ascii="方正书宋_GBK" w:eastAsia="方正书宋_GBK" w:hAnsi="Times New Roman"/>
                <w:b/>
                <w:szCs w:val="24"/>
              </w:rPr>
            </w:pPr>
          </w:p>
        </w:tc>
      </w:tr>
      <w:tr w:rsidR="00C36EAB" w:rsidTr="00726027">
        <w:trPr>
          <w:jc w:val="center"/>
        </w:trPr>
        <w:tc>
          <w:tcPr>
            <w:tcW w:w="2424"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日常公用经费</w:t>
            </w:r>
          </w:p>
        </w:tc>
        <w:tc>
          <w:tcPr>
            <w:tcW w:w="1083"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783.96</w:t>
            </w:r>
          </w:p>
        </w:tc>
        <w:tc>
          <w:tcPr>
            <w:tcW w:w="1328"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激光打印机</w:t>
            </w:r>
          </w:p>
        </w:tc>
        <w:tc>
          <w:tcPr>
            <w:tcW w:w="1212"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A0201060102</w:t>
            </w:r>
          </w:p>
        </w:tc>
        <w:tc>
          <w:tcPr>
            <w:tcW w:w="650"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台</w:t>
            </w:r>
          </w:p>
        </w:tc>
        <w:tc>
          <w:tcPr>
            <w:tcW w:w="902" w:type="dxa"/>
            <w:vAlign w:val="center"/>
          </w:tcPr>
          <w:p w:rsidR="00C36EAB" w:rsidRDefault="00426D4C">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2.00</w:t>
            </w:r>
          </w:p>
        </w:tc>
        <w:tc>
          <w:tcPr>
            <w:tcW w:w="916"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0.20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0.40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0.40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0.40</w:t>
            </w:r>
          </w:p>
        </w:tc>
        <w:tc>
          <w:tcPr>
            <w:tcW w:w="830" w:type="dxa"/>
            <w:vAlign w:val="center"/>
          </w:tcPr>
          <w:p w:rsidR="00C36EAB" w:rsidRDefault="00C36EAB">
            <w:pPr>
              <w:spacing w:line="300" w:lineRule="exact"/>
              <w:jc w:val="right"/>
              <w:rPr>
                <w:rFonts w:ascii="方正书宋_GBK" w:eastAsia="方正书宋_GBK" w:hAnsi="Times New Roman"/>
                <w:b/>
                <w:szCs w:val="24"/>
              </w:rPr>
            </w:pPr>
          </w:p>
        </w:tc>
        <w:tc>
          <w:tcPr>
            <w:tcW w:w="893" w:type="dxa"/>
            <w:vAlign w:val="center"/>
          </w:tcPr>
          <w:p w:rsidR="00C36EAB" w:rsidRDefault="00C36EAB">
            <w:pPr>
              <w:spacing w:line="300" w:lineRule="exact"/>
              <w:jc w:val="right"/>
              <w:rPr>
                <w:rFonts w:ascii="方正书宋_GBK" w:eastAsia="方正书宋_GBK" w:hAnsi="Times New Roman"/>
                <w:b/>
                <w:szCs w:val="24"/>
              </w:rPr>
            </w:pPr>
          </w:p>
        </w:tc>
        <w:tc>
          <w:tcPr>
            <w:tcW w:w="896" w:type="dxa"/>
            <w:vAlign w:val="center"/>
          </w:tcPr>
          <w:p w:rsidR="00C36EAB" w:rsidRDefault="00C36EAB">
            <w:pPr>
              <w:spacing w:line="300" w:lineRule="exact"/>
              <w:jc w:val="right"/>
              <w:rPr>
                <w:rFonts w:ascii="方正书宋_GBK" w:eastAsia="方正书宋_GBK" w:hAnsi="Times New Roman"/>
                <w:b/>
                <w:szCs w:val="24"/>
              </w:rPr>
            </w:pPr>
          </w:p>
        </w:tc>
        <w:tc>
          <w:tcPr>
            <w:tcW w:w="497" w:type="dxa"/>
            <w:vAlign w:val="center"/>
          </w:tcPr>
          <w:p w:rsidR="00C36EAB" w:rsidRDefault="00C36EAB">
            <w:pPr>
              <w:spacing w:line="300" w:lineRule="exact"/>
              <w:jc w:val="right"/>
              <w:rPr>
                <w:rFonts w:ascii="方正书宋_GBK" w:eastAsia="方正书宋_GBK" w:hAnsi="Times New Roman"/>
                <w:b/>
                <w:szCs w:val="24"/>
              </w:rPr>
            </w:pPr>
          </w:p>
        </w:tc>
      </w:tr>
      <w:tr w:rsidR="00C36EAB" w:rsidTr="00726027">
        <w:trPr>
          <w:jc w:val="center"/>
        </w:trPr>
        <w:tc>
          <w:tcPr>
            <w:tcW w:w="2424"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日常公用经费</w:t>
            </w:r>
          </w:p>
        </w:tc>
        <w:tc>
          <w:tcPr>
            <w:tcW w:w="1083"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783.96</w:t>
            </w:r>
          </w:p>
        </w:tc>
        <w:tc>
          <w:tcPr>
            <w:tcW w:w="1328"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碎纸机</w:t>
            </w:r>
          </w:p>
        </w:tc>
        <w:tc>
          <w:tcPr>
            <w:tcW w:w="1212"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A02021101</w:t>
            </w:r>
          </w:p>
        </w:tc>
        <w:tc>
          <w:tcPr>
            <w:tcW w:w="650"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台</w:t>
            </w:r>
          </w:p>
        </w:tc>
        <w:tc>
          <w:tcPr>
            <w:tcW w:w="902" w:type="dxa"/>
            <w:vAlign w:val="center"/>
          </w:tcPr>
          <w:p w:rsidR="00C36EAB" w:rsidRDefault="00426D4C">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3.00</w:t>
            </w:r>
          </w:p>
        </w:tc>
        <w:tc>
          <w:tcPr>
            <w:tcW w:w="916"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0.10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0.30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0.30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0.30</w:t>
            </w:r>
          </w:p>
        </w:tc>
        <w:tc>
          <w:tcPr>
            <w:tcW w:w="830" w:type="dxa"/>
            <w:vAlign w:val="center"/>
          </w:tcPr>
          <w:p w:rsidR="00C36EAB" w:rsidRDefault="00C36EAB">
            <w:pPr>
              <w:spacing w:line="300" w:lineRule="exact"/>
              <w:jc w:val="right"/>
              <w:rPr>
                <w:rFonts w:ascii="方正书宋_GBK" w:eastAsia="方正书宋_GBK" w:hAnsi="Times New Roman"/>
                <w:b/>
                <w:szCs w:val="24"/>
              </w:rPr>
            </w:pPr>
          </w:p>
        </w:tc>
        <w:tc>
          <w:tcPr>
            <w:tcW w:w="893" w:type="dxa"/>
            <w:vAlign w:val="center"/>
          </w:tcPr>
          <w:p w:rsidR="00C36EAB" w:rsidRDefault="00C36EAB">
            <w:pPr>
              <w:spacing w:line="300" w:lineRule="exact"/>
              <w:jc w:val="right"/>
              <w:rPr>
                <w:rFonts w:ascii="方正书宋_GBK" w:eastAsia="方正书宋_GBK" w:hAnsi="Times New Roman"/>
                <w:b/>
                <w:szCs w:val="24"/>
              </w:rPr>
            </w:pPr>
          </w:p>
        </w:tc>
        <w:tc>
          <w:tcPr>
            <w:tcW w:w="896" w:type="dxa"/>
            <w:vAlign w:val="center"/>
          </w:tcPr>
          <w:p w:rsidR="00C36EAB" w:rsidRDefault="00C36EAB">
            <w:pPr>
              <w:spacing w:line="300" w:lineRule="exact"/>
              <w:jc w:val="right"/>
              <w:rPr>
                <w:rFonts w:ascii="方正书宋_GBK" w:eastAsia="方正书宋_GBK" w:hAnsi="Times New Roman"/>
                <w:b/>
                <w:szCs w:val="24"/>
              </w:rPr>
            </w:pPr>
          </w:p>
        </w:tc>
        <w:tc>
          <w:tcPr>
            <w:tcW w:w="497" w:type="dxa"/>
            <w:vAlign w:val="center"/>
          </w:tcPr>
          <w:p w:rsidR="00C36EAB" w:rsidRDefault="00C36EAB">
            <w:pPr>
              <w:spacing w:line="300" w:lineRule="exact"/>
              <w:jc w:val="right"/>
              <w:rPr>
                <w:rFonts w:ascii="方正书宋_GBK" w:eastAsia="方正书宋_GBK" w:hAnsi="Times New Roman"/>
                <w:b/>
                <w:szCs w:val="24"/>
              </w:rPr>
            </w:pPr>
          </w:p>
        </w:tc>
      </w:tr>
      <w:tr w:rsidR="00C36EAB" w:rsidTr="00726027">
        <w:trPr>
          <w:jc w:val="center"/>
        </w:trPr>
        <w:tc>
          <w:tcPr>
            <w:tcW w:w="2424"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日常公用经费</w:t>
            </w:r>
          </w:p>
        </w:tc>
        <w:tc>
          <w:tcPr>
            <w:tcW w:w="1083"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783.96</w:t>
            </w:r>
          </w:p>
        </w:tc>
        <w:tc>
          <w:tcPr>
            <w:tcW w:w="1328"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扫描仪</w:t>
            </w:r>
          </w:p>
        </w:tc>
        <w:tc>
          <w:tcPr>
            <w:tcW w:w="1212"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A0201060901</w:t>
            </w:r>
          </w:p>
        </w:tc>
        <w:tc>
          <w:tcPr>
            <w:tcW w:w="650"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台</w:t>
            </w:r>
          </w:p>
        </w:tc>
        <w:tc>
          <w:tcPr>
            <w:tcW w:w="902" w:type="dxa"/>
            <w:vAlign w:val="center"/>
          </w:tcPr>
          <w:p w:rsidR="00C36EAB" w:rsidRDefault="00426D4C">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w:t>
            </w:r>
          </w:p>
        </w:tc>
        <w:tc>
          <w:tcPr>
            <w:tcW w:w="916"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0.40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0.40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0.40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0.40</w:t>
            </w:r>
          </w:p>
        </w:tc>
        <w:tc>
          <w:tcPr>
            <w:tcW w:w="830" w:type="dxa"/>
            <w:vAlign w:val="center"/>
          </w:tcPr>
          <w:p w:rsidR="00C36EAB" w:rsidRDefault="00C36EAB">
            <w:pPr>
              <w:spacing w:line="300" w:lineRule="exact"/>
              <w:jc w:val="right"/>
              <w:rPr>
                <w:rFonts w:ascii="方正书宋_GBK" w:eastAsia="方正书宋_GBK" w:hAnsi="Times New Roman"/>
                <w:b/>
                <w:szCs w:val="24"/>
              </w:rPr>
            </w:pPr>
          </w:p>
        </w:tc>
        <w:tc>
          <w:tcPr>
            <w:tcW w:w="893" w:type="dxa"/>
            <w:vAlign w:val="center"/>
          </w:tcPr>
          <w:p w:rsidR="00C36EAB" w:rsidRDefault="00C36EAB">
            <w:pPr>
              <w:spacing w:line="300" w:lineRule="exact"/>
              <w:jc w:val="right"/>
              <w:rPr>
                <w:rFonts w:ascii="方正书宋_GBK" w:eastAsia="方正书宋_GBK" w:hAnsi="Times New Roman"/>
                <w:b/>
                <w:szCs w:val="24"/>
              </w:rPr>
            </w:pPr>
          </w:p>
        </w:tc>
        <w:tc>
          <w:tcPr>
            <w:tcW w:w="896" w:type="dxa"/>
            <w:vAlign w:val="center"/>
          </w:tcPr>
          <w:p w:rsidR="00C36EAB" w:rsidRDefault="00C36EAB">
            <w:pPr>
              <w:spacing w:line="300" w:lineRule="exact"/>
              <w:jc w:val="right"/>
              <w:rPr>
                <w:rFonts w:ascii="方正书宋_GBK" w:eastAsia="方正书宋_GBK" w:hAnsi="Times New Roman"/>
                <w:b/>
                <w:szCs w:val="24"/>
              </w:rPr>
            </w:pPr>
          </w:p>
        </w:tc>
        <w:tc>
          <w:tcPr>
            <w:tcW w:w="497" w:type="dxa"/>
            <w:vAlign w:val="center"/>
          </w:tcPr>
          <w:p w:rsidR="00C36EAB" w:rsidRDefault="00C36EAB">
            <w:pPr>
              <w:spacing w:line="300" w:lineRule="exact"/>
              <w:jc w:val="right"/>
              <w:rPr>
                <w:rFonts w:ascii="方正书宋_GBK" w:eastAsia="方正书宋_GBK" w:hAnsi="Times New Roman"/>
                <w:b/>
                <w:szCs w:val="24"/>
              </w:rPr>
            </w:pPr>
          </w:p>
        </w:tc>
      </w:tr>
      <w:tr w:rsidR="00C36EAB" w:rsidTr="00726027">
        <w:trPr>
          <w:jc w:val="center"/>
        </w:trPr>
        <w:tc>
          <w:tcPr>
            <w:tcW w:w="2424"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日常公用经费</w:t>
            </w:r>
          </w:p>
        </w:tc>
        <w:tc>
          <w:tcPr>
            <w:tcW w:w="1083"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783.96</w:t>
            </w:r>
          </w:p>
        </w:tc>
        <w:tc>
          <w:tcPr>
            <w:tcW w:w="1328"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数字照相机</w:t>
            </w:r>
          </w:p>
        </w:tc>
        <w:tc>
          <w:tcPr>
            <w:tcW w:w="1212"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A0202050101</w:t>
            </w:r>
          </w:p>
        </w:tc>
        <w:tc>
          <w:tcPr>
            <w:tcW w:w="650"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台</w:t>
            </w:r>
          </w:p>
        </w:tc>
        <w:tc>
          <w:tcPr>
            <w:tcW w:w="902" w:type="dxa"/>
            <w:vAlign w:val="center"/>
          </w:tcPr>
          <w:p w:rsidR="00C36EAB" w:rsidRDefault="00426D4C">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w:t>
            </w:r>
          </w:p>
        </w:tc>
        <w:tc>
          <w:tcPr>
            <w:tcW w:w="916"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0.30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0.30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0.30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0.30</w:t>
            </w:r>
          </w:p>
        </w:tc>
        <w:tc>
          <w:tcPr>
            <w:tcW w:w="830" w:type="dxa"/>
            <w:vAlign w:val="center"/>
          </w:tcPr>
          <w:p w:rsidR="00C36EAB" w:rsidRDefault="00C36EAB">
            <w:pPr>
              <w:spacing w:line="300" w:lineRule="exact"/>
              <w:jc w:val="right"/>
              <w:rPr>
                <w:rFonts w:ascii="方正书宋_GBK" w:eastAsia="方正书宋_GBK" w:hAnsi="Times New Roman"/>
                <w:b/>
                <w:szCs w:val="24"/>
              </w:rPr>
            </w:pPr>
          </w:p>
        </w:tc>
        <w:tc>
          <w:tcPr>
            <w:tcW w:w="893" w:type="dxa"/>
            <w:vAlign w:val="center"/>
          </w:tcPr>
          <w:p w:rsidR="00C36EAB" w:rsidRDefault="00C36EAB">
            <w:pPr>
              <w:spacing w:line="300" w:lineRule="exact"/>
              <w:jc w:val="right"/>
              <w:rPr>
                <w:rFonts w:ascii="方正书宋_GBK" w:eastAsia="方正书宋_GBK" w:hAnsi="Times New Roman"/>
                <w:b/>
                <w:szCs w:val="24"/>
              </w:rPr>
            </w:pPr>
          </w:p>
        </w:tc>
        <w:tc>
          <w:tcPr>
            <w:tcW w:w="896" w:type="dxa"/>
            <w:vAlign w:val="center"/>
          </w:tcPr>
          <w:p w:rsidR="00C36EAB" w:rsidRDefault="00C36EAB">
            <w:pPr>
              <w:spacing w:line="300" w:lineRule="exact"/>
              <w:jc w:val="right"/>
              <w:rPr>
                <w:rFonts w:ascii="方正书宋_GBK" w:eastAsia="方正书宋_GBK" w:hAnsi="Times New Roman"/>
                <w:b/>
                <w:szCs w:val="24"/>
              </w:rPr>
            </w:pPr>
          </w:p>
        </w:tc>
        <w:tc>
          <w:tcPr>
            <w:tcW w:w="497" w:type="dxa"/>
            <w:vAlign w:val="center"/>
          </w:tcPr>
          <w:p w:rsidR="00C36EAB" w:rsidRDefault="00C36EAB">
            <w:pPr>
              <w:spacing w:line="300" w:lineRule="exact"/>
              <w:jc w:val="right"/>
              <w:rPr>
                <w:rFonts w:ascii="方正书宋_GBK" w:eastAsia="方正书宋_GBK" w:hAnsi="Times New Roman"/>
                <w:b/>
                <w:szCs w:val="24"/>
              </w:rPr>
            </w:pPr>
          </w:p>
        </w:tc>
      </w:tr>
      <w:tr w:rsidR="00C36EAB" w:rsidTr="00726027">
        <w:trPr>
          <w:jc w:val="center"/>
        </w:trPr>
        <w:tc>
          <w:tcPr>
            <w:tcW w:w="2424"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日常公用经费</w:t>
            </w:r>
          </w:p>
        </w:tc>
        <w:tc>
          <w:tcPr>
            <w:tcW w:w="1083"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783.96</w:t>
            </w:r>
          </w:p>
        </w:tc>
        <w:tc>
          <w:tcPr>
            <w:tcW w:w="1328"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通用摄像机</w:t>
            </w:r>
          </w:p>
        </w:tc>
        <w:tc>
          <w:tcPr>
            <w:tcW w:w="1212"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A02091102</w:t>
            </w:r>
          </w:p>
        </w:tc>
        <w:tc>
          <w:tcPr>
            <w:tcW w:w="650"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台</w:t>
            </w:r>
          </w:p>
        </w:tc>
        <w:tc>
          <w:tcPr>
            <w:tcW w:w="902" w:type="dxa"/>
            <w:vAlign w:val="center"/>
          </w:tcPr>
          <w:p w:rsidR="00C36EAB" w:rsidRDefault="00426D4C">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w:t>
            </w:r>
          </w:p>
        </w:tc>
        <w:tc>
          <w:tcPr>
            <w:tcW w:w="916"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0.80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0.80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0.80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0.80</w:t>
            </w:r>
          </w:p>
        </w:tc>
        <w:tc>
          <w:tcPr>
            <w:tcW w:w="830" w:type="dxa"/>
            <w:vAlign w:val="center"/>
          </w:tcPr>
          <w:p w:rsidR="00C36EAB" w:rsidRDefault="00C36EAB">
            <w:pPr>
              <w:spacing w:line="300" w:lineRule="exact"/>
              <w:jc w:val="right"/>
              <w:rPr>
                <w:rFonts w:ascii="方正书宋_GBK" w:eastAsia="方正书宋_GBK" w:hAnsi="Times New Roman"/>
                <w:b/>
                <w:szCs w:val="24"/>
              </w:rPr>
            </w:pPr>
          </w:p>
        </w:tc>
        <w:tc>
          <w:tcPr>
            <w:tcW w:w="893" w:type="dxa"/>
            <w:vAlign w:val="center"/>
          </w:tcPr>
          <w:p w:rsidR="00C36EAB" w:rsidRDefault="00C36EAB">
            <w:pPr>
              <w:spacing w:line="300" w:lineRule="exact"/>
              <w:jc w:val="right"/>
              <w:rPr>
                <w:rFonts w:ascii="方正书宋_GBK" w:eastAsia="方正书宋_GBK" w:hAnsi="Times New Roman"/>
                <w:b/>
                <w:szCs w:val="24"/>
              </w:rPr>
            </w:pPr>
          </w:p>
        </w:tc>
        <w:tc>
          <w:tcPr>
            <w:tcW w:w="896" w:type="dxa"/>
            <w:vAlign w:val="center"/>
          </w:tcPr>
          <w:p w:rsidR="00C36EAB" w:rsidRDefault="00C36EAB">
            <w:pPr>
              <w:spacing w:line="300" w:lineRule="exact"/>
              <w:jc w:val="right"/>
              <w:rPr>
                <w:rFonts w:ascii="方正书宋_GBK" w:eastAsia="方正书宋_GBK" w:hAnsi="Times New Roman"/>
                <w:b/>
                <w:szCs w:val="24"/>
              </w:rPr>
            </w:pPr>
          </w:p>
        </w:tc>
        <w:tc>
          <w:tcPr>
            <w:tcW w:w="497" w:type="dxa"/>
            <w:vAlign w:val="center"/>
          </w:tcPr>
          <w:p w:rsidR="00C36EAB" w:rsidRDefault="00C36EAB">
            <w:pPr>
              <w:spacing w:line="300" w:lineRule="exact"/>
              <w:jc w:val="right"/>
              <w:rPr>
                <w:rFonts w:ascii="方正书宋_GBK" w:eastAsia="方正书宋_GBK" w:hAnsi="Times New Roman"/>
                <w:b/>
                <w:szCs w:val="24"/>
              </w:rPr>
            </w:pPr>
          </w:p>
        </w:tc>
      </w:tr>
      <w:tr w:rsidR="00C36EAB" w:rsidTr="00726027">
        <w:trPr>
          <w:jc w:val="center"/>
        </w:trPr>
        <w:tc>
          <w:tcPr>
            <w:tcW w:w="2424"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日常公用经费</w:t>
            </w:r>
          </w:p>
        </w:tc>
        <w:tc>
          <w:tcPr>
            <w:tcW w:w="1083"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783.96</w:t>
            </w:r>
          </w:p>
        </w:tc>
        <w:tc>
          <w:tcPr>
            <w:tcW w:w="1328"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激光打印机</w:t>
            </w:r>
          </w:p>
        </w:tc>
        <w:tc>
          <w:tcPr>
            <w:tcW w:w="1212"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A0201060102</w:t>
            </w:r>
          </w:p>
        </w:tc>
        <w:tc>
          <w:tcPr>
            <w:tcW w:w="650"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台</w:t>
            </w:r>
          </w:p>
        </w:tc>
        <w:tc>
          <w:tcPr>
            <w:tcW w:w="902" w:type="dxa"/>
            <w:vAlign w:val="center"/>
          </w:tcPr>
          <w:p w:rsidR="00C36EAB" w:rsidRDefault="00426D4C">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w:t>
            </w:r>
          </w:p>
        </w:tc>
        <w:tc>
          <w:tcPr>
            <w:tcW w:w="916"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0.30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0.30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0.30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0.30</w:t>
            </w:r>
          </w:p>
        </w:tc>
        <w:tc>
          <w:tcPr>
            <w:tcW w:w="830" w:type="dxa"/>
            <w:vAlign w:val="center"/>
          </w:tcPr>
          <w:p w:rsidR="00C36EAB" w:rsidRDefault="00C36EAB">
            <w:pPr>
              <w:spacing w:line="300" w:lineRule="exact"/>
              <w:jc w:val="right"/>
              <w:rPr>
                <w:rFonts w:ascii="方正书宋_GBK" w:eastAsia="方正书宋_GBK" w:hAnsi="Times New Roman"/>
                <w:b/>
                <w:szCs w:val="24"/>
              </w:rPr>
            </w:pPr>
          </w:p>
        </w:tc>
        <w:tc>
          <w:tcPr>
            <w:tcW w:w="893" w:type="dxa"/>
            <w:vAlign w:val="center"/>
          </w:tcPr>
          <w:p w:rsidR="00C36EAB" w:rsidRDefault="00C36EAB">
            <w:pPr>
              <w:spacing w:line="300" w:lineRule="exact"/>
              <w:jc w:val="right"/>
              <w:rPr>
                <w:rFonts w:ascii="方正书宋_GBK" w:eastAsia="方正书宋_GBK" w:hAnsi="Times New Roman"/>
                <w:b/>
                <w:szCs w:val="24"/>
              </w:rPr>
            </w:pPr>
          </w:p>
        </w:tc>
        <w:tc>
          <w:tcPr>
            <w:tcW w:w="896" w:type="dxa"/>
            <w:vAlign w:val="center"/>
          </w:tcPr>
          <w:p w:rsidR="00C36EAB" w:rsidRDefault="00C36EAB">
            <w:pPr>
              <w:spacing w:line="300" w:lineRule="exact"/>
              <w:jc w:val="right"/>
              <w:rPr>
                <w:rFonts w:ascii="方正书宋_GBK" w:eastAsia="方正书宋_GBK" w:hAnsi="Times New Roman"/>
                <w:b/>
                <w:szCs w:val="24"/>
              </w:rPr>
            </w:pPr>
          </w:p>
        </w:tc>
        <w:tc>
          <w:tcPr>
            <w:tcW w:w="497" w:type="dxa"/>
            <w:vAlign w:val="center"/>
          </w:tcPr>
          <w:p w:rsidR="00C36EAB" w:rsidRDefault="00C36EAB">
            <w:pPr>
              <w:spacing w:line="300" w:lineRule="exact"/>
              <w:jc w:val="right"/>
              <w:rPr>
                <w:rFonts w:ascii="方正书宋_GBK" w:eastAsia="方正书宋_GBK" w:hAnsi="Times New Roman"/>
                <w:b/>
                <w:szCs w:val="24"/>
              </w:rPr>
            </w:pPr>
          </w:p>
        </w:tc>
      </w:tr>
      <w:tr w:rsidR="00C36EAB" w:rsidTr="00726027">
        <w:trPr>
          <w:jc w:val="center"/>
        </w:trPr>
        <w:tc>
          <w:tcPr>
            <w:tcW w:w="2424"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日常公用经费</w:t>
            </w:r>
          </w:p>
        </w:tc>
        <w:tc>
          <w:tcPr>
            <w:tcW w:w="1083"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783.96</w:t>
            </w:r>
          </w:p>
        </w:tc>
        <w:tc>
          <w:tcPr>
            <w:tcW w:w="1328"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台式计算机</w:t>
            </w:r>
          </w:p>
        </w:tc>
        <w:tc>
          <w:tcPr>
            <w:tcW w:w="1212"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A02010104</w:t>
            </w:r>
          </w:p>
        </w:tc>
        <w:tc>
          <w:tcPr>
            <w:tcW w:w="650"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台</w:t>
            </w:r>
          </w:p>
        </w:tc>
        <w:tc>
          <w:tcPr>
            <w:tcW w:w="902" w:type="dxa"/>
            <w:vAlign w:val="center"/>
          </w:tcPr>
          <w:p w:rsidR="00C36EAB" w:rsidRDefault="00426D4C">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2.00</w:t>
            </w:r>
          </w:p>
        </w:tc>
        <w:tc>
          <w:tcPr>
            <w:tcW w:w="916"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0.50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1.00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1.00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1.00</w:t>
            </w:r>
          </w:p>
        </w:tc>
        <w:tc>
          <w:tcPr>
            <w:tcW w:w="830" w:type="dxa"/>
            <w:vAlign w:val="center"/>
          </w:tcPr>
          <w:p w:rsidR="00C36EAB" w:rsidRDefault="00C36EAB">
            <w:pPr>
              <w:spacing w:line="300" w:lineRule="exact"/>
              <w:jc w:val="right"/>
              <w:rPr>
                <w:rFonts w:ascii="方正书宋_GBK" w:eastAsia="方正书宋_GBK" w:hAnsi="Times New Roman"/>
                <w:b/>
                <w:szCs w:val="24"/>
              </w:rPr>
            </w:pPr>
          </w:p>
        </w:tc>
        <w:tc>
          <w:tcPr>
            <w:tcW w:w="893" w:type="dxa"/>
            <w:vAlign w:val="center"/>
          </w:tcPr>
          <w:p w:rsidR="00C36EAB" w:rsidRDefault="00C36EAB">
            <w:pPr>
              <w:spacing w:line="300" w:lineRule="exact"/>
              <w:jc w:val="right"/>
              <w:rPr>
                <w:rFonts w:ascii="方正书宋_GBK" w:eastAsia="方正书宋_GBK" w:hAnsi="Times New Roman"/>
                <w:b/>
                <w:szCs w:val="24"/>
              </w:rPr>
            </w:pPr>
          </w:p>
        </w:tc>
        <w:tc>
          <w:tcPr>
            <w:tcW w:w="896" w:type="dxa"/>
            <w:vAlign w:val="center"/>
          </w:tcPr>
          <w:p w:rsidR="00C36EAB" w:rsidRDefault="00C36EAB">
            <w:pPr>
              <w:spacing w:line="300" w:lineRule="exact"/>
              <w:jc w:val="right"/>
              <w:rPr>
                <w:rFonts w:ascii="方正书宋_GBK" w:eastAsia="方正书宋_GBK" w:hAnsi="Times New Roman"/>
                <w:b/>
                <w:szCs w:val="24"/>
              </w:rPr>
            </w:pPr>
          </w:p>
        </w:tc>
        <w:tc>
          <w:tcPr>
            <w:tcW w:w="497" w:type="dxa"/>
            <w:vAlign w:val="center"/>
          </w:tcPr>
          <w:p w:rsidR="00C36EAB" w:rsidRDefault="00C36EAB">
            <w:pPr>
              <w:spacing w:line="300" w:lineRule="exact"/>
              <w:jc w:val="right"/>
              <w:rPr>
                <w:rFonts w:ascii="方正书宋_GBK" w:eastAsia="方正书宋_GBK" w:hAnsi="Times New Roman"/>
                <w:b/>
                <w:szCs w:val="24"/>
              </w:rPr>
            </w:pPr>
          </w:p>
        </w:tc>
      </w:tr>
      <w:tr w:rsidR="00C36EAB" w:rsidTr="00726027">
        <w:trPr>
          <w:jc w:val="center"/>
        </w:trPr>
        <w:tc>
          <w:tcPr>
            <w:tcW w:w="2424"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日常公用经费</w:t>
            </w:r>
          </w:p>
        </w:tc>
        <w:tc>
          <w:tcPr>
            <w:tcW w:w="1083"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783.96</w:t>
            </w:r>
          </w:p>
        </w:tc>
        <w:tc>
          <w:tcPr>
            <w:tcW w:w="1328"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通用摄像机</w:t>
            </w:r>
          </w:p>
        </w:tc>
        <w:tc>
          <w:tcPr>
            <w:tcW w:w="1212"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A02091102</w:t>
            </w:r>
          </w:p>
        </w:tc>
        <w:tc>
          <w:tcPr>
            <w:tcW w:w="650"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台</w:t>
            </w:r>
          </w:p>
        </w:tc>
        <w:tc>
          <w:tcPr>
            <w:tcW w:w="902" w:type="dxa"/>
            <w:vAlign w:val="center"/>
          </w:tcPr>
          <w:p w:rsidR="00C36EAB" w:rsidRDefault="00426D4C">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10.00</w:t>
            </w:r>
          </w:p>
        </w:tc>
        <w:tc>
          <w:tcPr>
            <w:tcW w:w="916"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0.20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2.00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2.00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2.00</w:t>
            </w:r>
          </w:p>
        </w:tc>
        <w:tc>
          <w:tcPr>
            <w:tcW w:w="830" w:type="dxa"/>
            <w:vAlign w:val="center"/>
          </w:tcPr>
          <w:p w:rsidR="00C36EAB" w:rsidRDefault="00C36EAB">
            <w:pPr>
              <w:spacing w:line="300" w:lineRule="exact"/>
              <w:jc w:val="right"/>
              <w:rPr>
                <w:rFonts w:ascii="方正书宋_GBK" w:eastAsia="方正书宋_GBK" w:hAnsi="Times New Roman"/>
                <w:b/>
                <w:szCs w:val="24"/>
              </w:rPr>
            </w:pPr>
          </w:p>
        </w:tc>
        <w:tc>
          <w:tcPr>
            <w:tcW w:w="893" w:type="dxa"/>
            <w:vAlign w:val="center"/>
          </w:tcPr>
          <w:p w:rsidR="00C36EAB" w:rsidRDefault="00C36EAB">
            <w:pPr>
              <w:spacing w:line="300" w:lineRule="exact"/>
              <w:jc w:val="right"/>
              <w:rPr>
                <w:rFonts w:ascii="方正书宋_GBK" w:eastAsia="方正书宋_GBK" w:hAnsi="Times New Roman"/>
                <w:b/>
                <w:szCs w:val="24"/>
              </w:rPr>
            </w:pPr>
          </w:p>
        </w:tc>
        <w:tc>
          <w:tcPr>
            <w:tcW w:w="896" w:type="dxa"/>
            <w:vAlign w:val="center"/>
          </w:tcPr>
          <w:p w:rsidR="00C36EAB" w:rsidRDefault="00C36EAB">
            <w:pPr>
              <w:spacing w:line="300" w:lineRule="exact"/>
              <w:jc w:val="right"/>
              <w:rPr>
                <w:rFonts w:ascii="方正书宋_GBK" w:eastAsia="方正书宋_GBK" w:hAnsi="Times New Roman"/>
                <w:b/>
                <w:szCs w:val="24"/>
              </w:rPr>
            </w:pPr>
          </w:p>
        </w:tc>
        <w:tc>
          <w:tcPr>
            <w:tcW w:w="497" w:type="dxa"/>
            <w:vAlign w:val="center"/>
          </w:tcPr>
          <w:p w:rsidR="00C36EAB" w:rsidRDefault="00C36EAB">
            <w:pPr>
              <w:spacing w:line="300" w:lineRule="exact"/>
              <w:jc w:val="right"/>
              <w:rPr>
                <w:rFonts w:ascii="方正书宋_GBK" w:eastAsia="方正书宋_GBK" w:hAnsi="Times New Roman"/>
                <w:b/>
                <w:szCs w:val="24"/>
              </w:rPr>
            </w:pPr>
          </w:p>
        </w:tc>
      </w:tr>
      <w:tr w:rsidR="00C36EAB" w:rsidTr="00726027">
        <w:trPr>
          <w:jc w:val="center"/>
        </w:trPr>
        <w:tc>
          <w:tcPr>
            <w:tcW w:w="2424"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日常公用经费</w:t>
            </w:r>
          </w:p>
        </w:tc>
        <w:tc>
          <w:tcPr>
            <w:tcW w:w="1083"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783.96</w:t>
            </w:r>
          </w:p>
        </w:tc>
        <w:tc>
          <w:tcPr>
            <w:tcW w:w="1328"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复印机</w:t>
            </w:r>
          </w:p>
        </w:tc>
        <w:tc>
          <w:tcPr>
            <w:tcW w:w="1212"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A020201</w:t>
            </w:r>
          </w:p>
        </w:tc>
        <w:tc>
          <w:tcPr>
            <w:tcW w:w="650"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台</w:t>
            </w:r>
          </w:p>
        </w:tc>
        <w:tc>
          <w:tcPr>
            <w:tcW w:w="902" w:type="dxa"/>
            <w:vAlign w:val="center"/>
          </w:tcPr>
          <w:p w:rsidR="00C36EAB" w:rsidRDefault="00426D4C">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w:t>
            </w:r>
          </w:p>
        </w:tc>
        <w:tc>
          <w:tcPr>
            <w:tcW w:w="916"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1.00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1.00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1.00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1.00</w:t>
            </w:r>
          </w:p>
        </w:tc>
        <w:tc>
          <w:tcPr>
            <w:tcW w:w="830" w:type="dxa"/>
            <w:vAlign w:val="center"/>
          </w:tcPr>
          <w:p w:rsidR="00C36EAB" w:rsidRDefault="00C36EAB">
            <w:pPr>
              <w:spacing w:line="300" w:lineRule="exact"/>
              <w:jc w:val="right"/>
              <w:rPr>
                <w:rFonts w:ascii="方正书宋_GBK" w:eastAsia="方正书宋_GBK" w:hAnsi="Times New Roman"/>
                <w:b/>
                <w:szCs w:val="24"/>
              </w:rPr>
            </w:pPr>
          </w:p>
        </w:tc>
        <w:tc>
          <w:tcPr>
            <w:tcW w:w="893" w:type="dxa"/>
            <w:vAlign w:val="center"/>
          </w:tcPr>
          <w:p w:rsidR="00C36EAB" w:rsidRDefault="00C36EAB">
            <w:pPr>
              <w:spacing w:line="300" w:lineRule="exact"/>
              <w:jc w:val="right"/>
              <w:rPr>
                <w:rFonts w:ascii="方正书宋_GBK" w:eastAsia="方正书宋_GBK" w:hAnsi="Times New Roman"/>
                <w:b/>
                <w:szCs w:val="24"/>
              </w:rPr>
            </w:pPr>
          </w:p>
        </w:tc>
        <w:tc>
          <w:tcPr>
            <w:tcW w:w="896" w:type="dxa"/>
            <w:vAlign w:val="center"/>
          </w:tcPr>
          <w:p w:rsidR="00C36EAB" w:rsidRDefault="00C36EAB">
            <w:pPr>
              <w:spacing w:line="300" w:lineRule="exact"/>
              <w:jc w:val="right"/>
              <w:rPr>
                <w:rFonts w:ascii="方正书宋_GBK" w:eastAsia="方正书宋_GBK" w:hAnsi="Times New Roman"/>
                <w:b/>
                <w:szCs w:val="24"/>
              </w:rPr>
            </w:pPr>
          </w:p>
        </w:tc>
        <w:tc>
          <w:tcPr>
            <w:tcW w:w="497" w:type="dxa"/>
            <w:vAlign w:val="center"/>
          </w:tcPr>
          <w:p w:rsidR="00C36EAB" w:rsidRDefault="00C36EAB">
            <w:pPr>
              <w:spacing w:line="300" w:lineRule="exact"/>
              <w:jc w:val="right"/>
              <w:rPr>
                <w:rFonts w:ascii="方正书宋_GBK" w:eastAsia="方正书宋_GBK" w:hAnsi="Times New Roman"/>
                <w:b/>
                <w:szCs w:val="24"/>
              </w:rPr>
            </w:pPr>
          </w:p>
        </w:tc>
      </w:tr>
      <w:tr w:rsidR="00C36EAB" w:rsidTr="00726027">
        <w:trPr>
          <w:jc w:val="center"/>
        </w:trPr>
        <w:tc>
          <w:tcPr>
            <w:tcW w:w="2424"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日常公用经费</w:t>
            </w:r>
          </w:p>
        </w:tc>
        <w:tc>
          <w:tcPr>
            <w:tcW w:w="1083"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783.96</w:t>
            </w:r>
          </w:p>
        </w:tc>
        <w:tc>
          <w:tcPr>
            <w:tcW w:w="1328"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通用摄像机</w:t>
            </w:r>
          </w:p>
        </w:tc>
        <w:tc>
          <w:tcPr>
            <w:tcW w:w="1212"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A02091102</w:t>
            </w:r>
          </w:p>
        </w:tc>
        <w:tc>
          <w:tcPr>
            <w:tcW w:w="650"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台</w:t>
            </w:r>
          </w:p>
        </w:tc>
        <w:tc>
          <w:tcPr>
            <w:tcW w:w="902" w:type="dxa"/>
            <w:vAlign w:val="center"/>
          </w:tcPr>
          <w:p w:rsidR="00C36EAB" w:rsidRDefault="00426D4C">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4.00</w:t>
            </w:r>
          </w:p>
        </w:tc>
        <w:tc>
          <w:tcPr>
            <w:tcW w:w="916"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0.25</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1.00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1.00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1.00</w:t>
            </w:r>
          </w:p>
        </w:tc>
        <w:tc>
          <w:tcPr>
            <w:tcW w:w="830" w:type="dxa"/>
            <w:vAlign w:val="center"/>
          </w:tcPr>
          <w:p w:rsidR="00C36EAB" w:rsidRDefault="00C36EAB">
            <w:pPr>
              <w:spacing w:line="300" w:lineRule="exact"/>
              <w:jc w:val="right"/>
              <w:rPr>
                <w:rFonts w:ascii="方正书宋_GBK" w:eastAsia="方正书宋_GBK" w:hAnsi="Times New Roman"/>
                <w:b/>
                <w:szCs w:val="24"/>
              </w:rPr>
            </w:pPr>
          </w:p>
        </w:tc>
        <w:tc>
          <w:tcPr>
            <w:tcW w:w="893" w:type="dxa"/>
            <w:vAlign w:val="center"/>
          </w:tcPr>
          <w:p w:rsidR="00C36EAB" w:rsidRDefault="00C36EAB">
            <w:pPr>
              <w:spacing w:line="300" w:lineRule="exact"/>
              <w:jc w:val="right"/>
              <w:rPr>
                <w:rFonts w:ascii="方正书宋_GBK" w:eastAsia="方正书宋_GBK" w:hAnsi="Times New Roman"/>
                <w:b/>
                <w:szCs w:val="24"/>
              </w:rPr>
            </w:pPr>
          </w:p>
        </w:tc>
        <w:tc>
          <w:tcPr>
            <w:tcW w:w="896" w:type="dxa"/>
            <w:vAlign w:val="center"/>
          </w:tcPr>
          <w:p w:rsidR="00C36EAB" w:rsidRDefault="00C36EAB">
            <w:pPr>
              <w:spacing w:line="300" w:lineRule="exact"/>
              <w:jc w:val="right"/>
              <w:rPr>
                <w:rFonts w:ascii="方正书宋_GBK" w:eastAsia="方正书宋_GBK" w:hAnsi="Times New Roman"/>
                <w:b/>
                <w:szCs w:val="24"/>
              </w:rPr>
            </w:pPr>
          </w:p>
        </w:tc>
        <w:tc>
          <w:tcPr>
            <w:tcW w:w="497" w:type="dxa"/>
            <w:vAlign w:val="center"/>
          </w:tcPr>
          <w:p w:rsidR="00C36EAB" w:rsidRDefault="00C36EAB">
            <w:pPr>
              <w:spacing w:line="300" w:lineRule="exact"/>
              <w:jc w:val="right"/>
              <w:rPr>
                <w:rFonts w:ascii="方正书宋_GBK" w:eastAsia="方正书宋_GBK" w:hAnsi="Times New Roman"/>
                <w:b/>
                <w:szCs w:val="24"/>
              </w:rPr>
            </w:pPr>
          </w:p>
        </w:tc>
      </w:tr>
      <w:tr w:rsidR="00C36EAB" w:rsidTr="00726027">
        <w:trPr>
          <w:jc w:val="center"/>
        </w:trPr>
        <w:tc>
          <w:tcPr>
            <w:tcW w:w="2424"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日常公用经费</w:t>
            </w:r>
          </w:p>
        </w:tc>
        <w:tc>
          <w:tcPr>
            <w:tcW w:w="1083"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783.96</w:t>
            </w:r>
          </w:p>
        </w:tc>
        <w:tc>
          <w:tcPr>
            <w:tcW w:w="1328"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便携式计算机</w:t>
            </w:r>
          </w:p>
        </w:tc>
        <w:tc>
          <w:tcPr>
            <w:tcW w:w="1212"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A02010105</w:t>
            </w:r>
          </w:p>
        </w:tc>
        <w:tc>
          <w:tcPr>
            <w:tcW w:w="650"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台</w:t>
            </w:r>
          </w:p>
        </w:tc>
        <w:tc>
          <w:tcPr>
            <w:tcW w:w="902" w:type="dxa"/>
            <w:vAlign w:val="center"/>
          </w:tcPr>
          <w:p w:rsidR="00C36EAB" w:rsidRDefault="00426D4C">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2.00</w:t>
            </w:r>
          </w:p>
        </w:tc>
        <w:tc>
          <w:tcPr>
            <w:tcW w:w="916"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0.40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0.80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0.80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0.80</w:t>
            </w:r>
          </w:p>
        </w:tc>
        <w:tc>
          <w:tcPr>
            <w:tcW w:w="830" w:type="dxa"/>
            <w:vAlign w:val="center"/>
          </w:tcPr>
          <w:p w:rsidR="00C36EAB" w:rsidRDefault="00C36EAB">
            <w:pPr>
              <w:spacing w:line="300" w:lineRule="exact"/>
              <w:jc w:val="right"/>
              <w:rPr>
                <w:rFonts w:ascii="方正书宋_GBK" w:eastAsia="方正书宋_GBK" w:hAnsi="Times New Roman"/>
                <w:b/>
                <w:szCs w:val="24"/>
              </w:rPr>
            </w:pPr>
          </w:p>
        </w:tc>
        <w:tc>
          <w:tcPr>
            <w:tcW w:w="893" w:type="dxa"/>
            <w:vAlign w:val="center"/>
          </w:tcPr>
          <w:p w:rsidR="00C36EAB" w:rsidRDefault="00C36EAB">
            <w:pPr>
              <w:spacing w:line="300" w:lineRule="exact"/>
              <w:jc w:val="right"/>
              <w:rPr>
                <w:rFonts w:ascii="方正书宋_GBK" w:eastAsia="方正书宋_GBK" w:hAnsi="Times New Roman"/>
                <w:b/>
                <w:szCs w:val="24"/>
              </w:rPr>
            </w:pPr>
          </w:p>
        </w:tc>
        <w:tc>
          <w:tcPr>
            <w:tcW w:w="896" w:type="dxa"/>
            <w:vAlign w:val="center"/>
          </w:tcPr>
          <w:p w:rsidR="00C36EAB" w:rsidRDefault="00C36EAB">
            <w:pPr>
              <w:spacing w:line="300" w:lineRule="exact"/>
              <w:jc w:val="right"/>
              <w:rPr>
                <w:rFonts w:ascii="方正书宋_GBK" w:eastAsia="方正书宋_GBK" w:hAnsi="Times New Roman"/>
                <w:b/>
                <w:szCs w:val="24"/>
              </w:rPr>
            </w:pPr>
          </w:p>
        </w:tc>
        <w:tc>
          <w:tcPr>
            <w:tcW w:w="497" w:type="dxa"/>
            <w:vAlign w:val="center"/>
          </w:tcPr>
          <w:p w:rsidR="00C36EAB" w:rsidRDefault="00C36EAB">
            <w:pPr>
              <w:spacing w:line="300" w:lineRule="exact"/>
              <w:jc w:val="right"/>
              <w:rPr>
                <w:rFonts w:ascii="方正书宋_GBK" w:eastAsia="方正书宋_GBK" w:hAnsi="Times New Roman"/>
                <w:b/>
                <w:szCs w:val="24"/>
              </w:rPr>
            </w:pPr>
          </w:p>
        </w:tc>
      </w:tr>
      <w:tr w:rsidR="00C36EAB" w:rsidTr="00726027">
        <w:trPr>
          <w:jc w:val="center"/>
        </w:trPr>
        <w:tc>
          <w:tcPr>
            <w:tcW w:w="2424"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日常公用经费</w:t>
            </w:r>
          </w:p>
        </w:tc>
        <w:tc>
          <w:tcPr>
            <w:tcW w:w="1083"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783.96</w:t>
            </w:r>
          </w:p>
        </w:tc>
        <w:tc>
          <w:tcPr>
            <w:tcW w:w="1328"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台式计算机</w:t>
            </w:r>
          </w:p>
        </w:tc>
        <w:tc>
          <w:tcPr>
            <w:tcW w:w="1212"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A02010104</w:t>
            </w:r>
          </w:p>
        </w:tc>
        <w:tc>
          <w:tcPr>
            <w:tcW w:w="650"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台</w:t>
            </w:r>
          </w:p>
        </w:tc>
        <w:tc>
          <w:tcPr>
            <w:tcW w:w="902" w:type="dxa"/>
            <w:vAlign w:val="center"/>
          </w:tcPr>
          <w:p w:rsidR="00C36EAB" w:rsidRDefault="00426D4C">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2.00</w:t>
            </w:r>
          </w:p>
        </w:tc>
        <w:tc>
          <w:tcPr>
            <w:tcW w:w="916"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0.50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1.00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1.00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1.00</w:t>
            </w:r>
          </w:p>
        </w:tc>
        <w:tc>
          <w:tcPr>
            <w:tcW w:w="830" w:type="dxa"/>
            <w:vAlign w:val="center"/>
          </w:tcPr>
          <w:p w:rsidR="00C36EAB" w:rsidRDefault="00C36EAB">
            <w:pPr>
              <w:spacing w:line="300" w:lineRule="exact"/>
              <w:jc w:val="right"/>
              <w:rPr>
                <w:rFonts w:ascii="方正书宋_GBK" w:eastAsia="方正书宋_GBK" w:hAnsi="Times New Roman"/>
                <w:b/>
                <w:szCs w:val="24"/>
              </w:rPr>
            </w:pPr>
          </w:p>
        </w:tc>
        <w:tc>
          <w:tcPr>
            <w:tcW w:w="893" w:type="dxa"/>
            <w:vAlign w:val="center"/>
          </w:tcPr>
          <w:p w:rsidR="00C36EAB" w:rsidRDefault="00C36EAB">
            <w:pPr>
              <w:spacing w:line="300" w:lineRule="exact"/>
              <w:jc w:val="right"/>
              <w:rPr>
                <w:rFonts w:ascii="方正书宋_GBK" w:eastAsia="方正书宋_GBK" w:hAnsi="Times New Roman"/>
                <w:b/>
                <w:szCs w:val="24"/>
              </w:rPr>
            </w:pPr>
          </w:p>
        </w:tc>
        <w:tc>
          <w:tcPr>
            <w:tcW w:w="896" w:type="dxa"/>
            <w:vAlign w:val="center"/>
          </w:tcPr>
          <w:p w:rsidR="00C36EAB" w:rsidRDefault="00C36EAB">
            <w:pPr>
              <w:spacing w:line="300" w:lineRule="exact"/>
              <w:jc w:val="right"/>
              <w:rPr>
                <w:rFonts w:ascii="方正书宋_GBK" w:eastAsia="方正书宋_GBK" w:hAnsi="Times New Roman"/>
                <w:b/>
                <w:szCs w:val="24"/>
              </w:rPr>
            </w:pPr>
          </w:p>
        </w:tc>
        <w:tc>
          <w:tcPr>
            <w:tcW w:w="497" w:type="dxa"/>
            <w:vAlign w:val="center"/>
          </w:tcPr>
          <w:p w:rsidR="00C36EAB" w:rsidRDefault="00C36EAB">
            <w:pPr>
              <w:spacing w:line="300" w:lineRule="exact"/>
              <w:jc w:val="right"/>
              <w:rPr>
                <w:rFonts w:ascii="方正书宋_GBK" w:eastAsia="方正书宋_GBK" w:hAnsi="Times New Roman"/>
                <w:b/>
                <w:szCs w:val="24"/>
              </w:rPr>
            </w:pPr>
          </w:p>
        </w:tc>
      </w:tr>
      <w:tr w:rsidR="00C36EAB" w:rsidTr="00726027">
        <w:trPr>
          <w:jc w:val="center"/>
        </w:trPr>
        <w:tc>
          <w:tcPr>
            <w:tcW w:w="2424"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日常公用经费</w:t>
            </w:r>
          </w:p>
        </w:tc>
        <w:tc>
          <w:tcPr>
            <w:tcW w:w="1083"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783.96</w:t>
            </w:r>
          </w:p>
        </w:tc>
        <w:tc>
          <w:tcPr>
            <w:tcW w:w="1328"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激光打印机</w:t>
            </w:r>
          </w:p>
        </w:tc>
        <w:tc>
          <w:tcPr>
            <w:tcW w:w="1212"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A0201060102</w:t>
            </w:r>
          </w:p>
        </w:tc>
        <w:tc>
          <w:tcPr>
            <w:tcW w:w="650"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台</w:t>
            </w:r>
          </w:p>
        </w:tc>
        <w:tc>
          <w:tcPr>
            <w:tcW w:w="902" w:type="dxa"/>
            <w:vAlign w:val="center"/>
          </w:tcPr>
          <w:p w:rsidR="00C36EAB" w:rsidRDefault="00426D4C">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w:t>
            </w:r>
          </w:p>
        </w:tc>
        <w:tc>
          <w:tcPr>
            <w:tcW w:w="916"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0.65</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0.65</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0.65</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0.65</w:t>
            </w:r>
          </w:p>
        </w:tc>
        <w:tc>
          <w:tcPr>
            <w:tcW w:w="830" w:type="dxa"/>
            <w:vAlign w:val="center"/>
          </w:tcPr>
          <w:p w:rsidR="00C36EAB" w:rsidRDefault="00C36EAB">
            <w:pPr>
              <w:spacing w:line="300" w:lineRule="exact"/>
              <w:jc w:val="right"/>
              <w:rPr>
                <w:rFonts w:ascii="方正书宋_GBK" w:eastAsia="方正书宋_GBK" w:hAnsi="Times New Roman"/>
                <w:b/>
                <w:szCs w:val="24"/>
              </w:rPr>
            </w:pPr>
          </w:p>
        </w:tc>
        <w:tc>
          <w:tcPr>
            <w:tcW w:w="893" w:type="dxa"/>
            <w:vAlign w:val="center"/>
          </w:tcPr>
          <w:p w:rsidR="00C36EAB" w:rsidRDefault="00C36EAB">
            <w:pPr>
              <w:spacing w:line="300" w:lineRule="exact"/>
              <w:jc w:val="right"/>
              <w:rPr>
                <w:rFonts w:ascii="方正书宋_GBK" w:eastAsia="方正书宋_GBK" w:hAnsi="Times New Roman"/>
                <w:b/>
                <w:szCs w:val="24"/>
              </w:rPr>
            </w:pPr>
          </w:p>
        </w:tc>
        <w:tc>
          <w:tcPr>
            <w:tcW w:w="896" w:type="dxa"/>
            <w:vAlign w:val="center"/>
          </w:tcPr>
          <w:p w:rsidR="00C36EAB" w:rsidRDefault="00C36EAB">
            <w:pPr>
              <w:spacing w:line="300" w:lineRule="exact"/>
              <w:jc w:val="right"/>
              <w:rPr>
                <w:rFonts w:ascii="方正书宋_GBK" w:eastAsia="方正书宋_GBK" w:hAnsi="Times New Roman"/>
                <w:b/>
                <w:szCs w:val="24"/>
              </w:rPr>
            </w:pPr>
          </w:p>
        </w:tc>
        <w:tc>
          <w:tcPr>
            <w:tcW w:w="497" w:type="dxa"/>
            <w:vAlign w:val="center"/>
          </w:tcPr>
          <w:p w:rsidR="00C36EAB" w:rsidRDefault="00C36EAB">
            <w:pPr>
              <w:spacing w:line="300" w:lineRule="exact"/>
              <w:jc w:val="right"/>
              <w:rPr>
                <w:rFonts w:ascii="方正书宋_GBK" w:eastAsia="方正书宋_GBK" w:hAnsi="Times New Roman"/>
                <w:b/>
                <w:szCs w:val="24"/>
              </w:rPr>
            </w:pPr>
          </w:p>
        </w:tc>
      </w:tr>
      <w:tr w:rsidR="00C36EAB" w:rsidTr="00726027">
        <w:trPr>
          <w:jc w:val="center"/>
        </w:trPr>
        <w:tc>
          <w:tcPr>
            <w:tcW w:w="2424"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日常公用经费</w:t>
            </w:r>
          </w:p>
        </w:tc>
        <w:tc>
          <w:tcPr>
            <w:tcW w:w="1083"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783.96</w:t>
            </w:r>
          </w:p>
        </w:tc>
        <w:tc>
          <w:tcPr>
            <w:tcW w:w="1328"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案卷柜</w:t>
            </w:r>
          </w:p>
        </w:tc>
        <w:tc>
          <w:tcPr>
            <w:tcW w:w="1212"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A02040102</w:t>
            </w:r>
          </w:p>
        </w:tc>
        <w:tc>
          <w:tcPr>
            <w:tcW w:w="650"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台</w:t>
            </w:r>
          </w:p>
        </w:tc>
        <w:tc>
          <w:tcPr>
            <w:tcW w:w="902" w:type="dxa"/>
            <w:vAlign w:val="center"/>
          </w:tcPr>
          <w:p w:rsidR="00C36EAB" w:rsidRDefault="00426D4C">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4.00</w:t>
            </w:r>
          </w:p>
        </w:tc>
        <w:tc>
          <w:tcPr>
            <w:tcW w:w="916"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0.06</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0.24</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0.24</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0.24</w:t>
            </w:r>
          </w:p>
        </w:tc>
        <w:tc>
          <w:tcPr>
            <w:tcW w:w="830" w:type="dxa"/>
            <w:vAlign w:val="center"/>
          </w:tcPr>
          <w:p w:rsidR="00C36EAB" w:rsidRDefault="00C36EAB">
            <w:pPr>
              <w:spacing w:line="300" w:lineRule="exact"/>
              <w:jc w:val="right"/>
              <w:rPr>
                <w:rFonts w:ascii="方正书宋_GBK" w:eastAsia="方正书宋_GBK" w:hAnsi="Times New Roman"/>
                <w:b/>
                <w:szCs w:val="24"/>
              </w:rPr>
            </w:pPr>
          </w:p>
        </w:tc>
        <w:tc>
          <w:tcPr>
            <w:tcW w:w="893" w:type="dxa"/>
            <w:vAlign w:val="center"/>
          </w:tcPr>
          <w:p w:rsidR="00C36EAB" w:rsidRDefault="00C36EAB">
            <w:pPr>
              <w:spacing w:line="300" w:lineRule="exact"/>
              <w:jc w:val="right"/>
              <w:rPr>
                <w:rFonts w:ascii="方正书宋_GBK" w:eastAsia="方正书宋_GBK" w:hAnsi="Times New Roman"/>
                <w:b/>
                <w:szCs w:val="24"/>
              </w:rPr>
            </w:pPr>
          </w:p>
        </w:tc>
        <w:tc>
          <w:tcPr>
            <w:tcW w:w="896" w:type="dxa"/>
            <w:vAlign w:val="center"/>
          </w:tcPr>
          <w:p w:rsidR="00C36EAB" w:rsidRDefault="00C36EAB">
            <w:pPr>
              <w:spacing w:line="300" w:lineRule="exact"/>
              <w:jc w:val="right"/>
              <w:rPr>
                <w:rFonts w:ascii="方正书宋_GBK" w:eastAsia="方正书宋_GBK" w:hAnsi="Times New Roman"/>
                <w:b/>
                <w:szCs w:val="24"/>
              </w:rPr>
            </w:pPr>
          </w:p>
        </w:tc>
        <w:tc>
          <w:tcPr>
            <w:tcW w:w="497" w:type="dxa"/>
            <w:vAlign w:val="center"/>
          </w:tcPr>
          <w:p w:rsidR="00C36EAB" w:rsidRDefault="00C36EAB">
            <w:pPr>
              <w:spacing w:line="300" w:lineRule="exact"/>
              <w:jc w:val="right"/>
              <w:rPr>
                <w:rFonts w:ascii="方正书宋_GBK" w:eastAsia="方正书宋_GBK" w:hAnsi="Times New Roman"/>
                <w:b/>
                <w:szCs w:val="24"/>
              </w:rPr>
            </w:pPr>
          </w:p>
        </w:tc>
      </w:tr>
      <w:tr w:rsidR="00C36EAB" w:rsidTr="00726027">
        <w:trPr>
          <w:jc w:val="center"/>
        </w:trPr>
        <w:tc>
          <w:tcPr>
            <w:tcW w:w="2424"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日常公用经费</w:t>
            </w:r>
          </w:p>
        </w:tc>
        <w:tc>
          <w:tcPr>
            <w:tcW w:w="1083" w:type="dxa"/>
            <w:vAlign w:val="center"/>
          </w:tcPr>
          <w:p w:rsidR="00C36EAB" w:rsidRDefault="00426D4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783.96</w:t>
            </w:r>
          </w:p>
        </w:tc>
        <w:tc>
          <w:tcPr>
            <w:tcW w:w="1328"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台式计算机</w:t>
            </w:r>
          </w:p>
        </w:tc>
        <w:tc>
          <w:tcPr>
            <w:tcW w:w="1212"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A02010104</w:t>
            </w:r>
          </w:p>
        </w:tc>
        <w:tc>
          <w:tcPr>
            <w:tcW w:w="650" w:type="dxa"/>
            <w:vAlign w:val="center"/>
          </w:tcPr>
          <w:p w:rsidR="00C36EAB" w:rsidRDefault="00426D4C">
            <w:pPr>
              <w:widowControl/>
              <w:jc w:val="left"/>
              <w:textAlignment w:val="center"/>
              <w:rPr>
                <w:rFonts w:ascii="方正书宋_GBK" w:eastAsia="方正书宋_GBK" w:hAnsi="Times New Roman"/>
                <w:b/>
                <w:szCs w:val="24"/>
              </w:rPr>
            </w:pPr>
            <w:r>
              <w:rPr>
                <w:rFonts w:ascii="宋体" w:hAnsi="宋体" w:cs="宋体" w:hint="eastAsia"/>
                <w:color w:val="000000"/>
                <w:kern w:val="0"/>
                <w:sz w:val="18"/>
                <w:szCs w:val="18"/>
                <w:lang w:bidi="ar"/>
              </w:rPr>
              <w:t>台</w:t>
            </w:r>
          </w:p>
        </w:tc>
        <w:tc>
          <w:tcPr>
            <w:tcW w:w="902" w:type="dxa"/>
            <w:vAlign w:val="center"/>
          </w:tcPr>
          <w:p w:rsidR="00C36EAB" w:rsidRDefault="00426D4C">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5.00</w:t>
            </w:r>
          </w:p>
        </w:tc>
        <w:tc>
          <w:tcPr>
            <w:tcW w:w="916"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0.50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2.50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2.50</w:t>
            </w:r>
          </w:p>
        </w:tc>
        <w:tc>
          <w:tcPr>
            <w:tcW w:w="911" w:type="dxa"/>
            <w:vAlign w:val="center"/>
          </w:tcPr>
          <w:p w:rsidR="00C36EAB" w:rsidRDefault="00426D4C">
            <w:pPr>
              <w:widowControl/>
              <w:jc w:val="right"/>
              <w:textAlignment w:val="center"/>
              <w:rPr>
                <w:rFonts w:ascii="方正书宋_GBK" w:eastAsia="方正书宋_GBK" w:hAnsi="Times New Roman"/>
                <w:b/>
                <w:szCs w:val="24"/>
              </w:rPr>
            </w:pPr>
            <w:r>
              <w:rPr>
                <w:rFonts w:ascii="宋体" w:hAnsi="宋体" w:cs="宋体" w:hint="eastAsia"/>
                <w:color w:val="000000"/>
                <w:kern w:val="0"/>
                <w:sz w:val="18"/>
                <w:szCs w:val="18"/>
                <w:lang w:bidi="ar"/>
              </w:rPr>
              <w:t>2.50</w:t>
            </w:r>
          </w:p>
        </w:tc>
        <w:tc>
          <w:tcPr>
            <w:tcW w:w="830" w:type="dxa"/>
            <w:vAlign w:val="center"/>
          </w:tcPr>
          <w:p w:rsidR="00C36EAB" w:rsidRDefault="00C36EAB">
            <w:pPr>
              <w:spacing w:line="300" w:lineRule="exact"/>
              <w:jc w:val="right"/>
              <w:rPr>
                <w:rFonts w:ascii="方正书宋_GBK" w:eastAsia="方正书宋_GBK" w:hAnsi="Times New Roman"/>
                <w:b/>
                <w:szCs w:val="24"/>
              </w:rPr>
            </w:pPr>
          </w:p>
        </w:tc>
        <w:tc>
          <w:tcPr>
            <w:tcW w:w="893" w:type="dxa"/>
            <w:vAlign w:val="center"/>
          </w:tcPr>
          <w:p w:rsidR="00C36EAB" w:rsidRDefault="00C36EAB">
            <w:pPr>
              <w:spacing w:line="300" w:lineRule="exact"/>
              <w:jc w:val="right"/>
              <w:rPr>
                <w:rFonts w:ascii="方正书宋_GBK" w:eastAsia="方正书宋_GBK" w:hAnsi="Times New Roman"/>
                <w:b/>
                <w:szCs w:val="24"/>
              </w:rPr>
            </w:pPr>
          </w:p>
        </w:tc>
        <w:tc>
          <w:tcPr>
            <w:tcW w:w="896" w:type="dxa"/>
            <w:vAlign w:val="center"/>
          </w:tcPr>
          <w:p w:rsidR="00C36EAB" w:rsidRDefault="00C36EAB">
            <w:pPr>
              <w:spacing w:line="300" w:lineRule="exact"/>
              <w:jc w:val="right"/>
              <w:rPr>
                <w:rFonts w:ascii="方正书宋_GBK" w:eastAsia="方正书宋_GBK" w:hAnsi="Times New Roman"/>
                <w:b/>
                <w:szCs w:val="24"/>
              </w:rPr>
            </w:pPr>
          </w:p>
        </w:tc>
        <w:tc>
          <w:tcPr>
            <w:tcW w:w="497" w:type="dxa"/>
            <w:vAlign w:val="center"/>
          </w:tcPr>
          <w:p w:rsidR="00C36EAB" w:rsidRDefault="00C36EAB">
            <w:pPr>
              <w:spacing w:line="300" w:lineRule="exact"/>
              <w:jc w:val="right"/>
              <w:rPr>
                <w:rFonts w:ascii="方正书宋_GBK" w:eastAsia="方正书宋_GBK" w:hAnsi="Times New Roman"/>
                <w:b/>
                <w:szCs w:val="24"/>
              </w:rPr>
            </w:pPr>
          </w:p>
        </w:tc>
      </w:tr>
    </w:tbl>
    <w:p w:rsidR="00C36EAB" w:rsidRDefault="00426D4C">
      <w:pPr>
        <w:spacing w:line="460" w:lineRule="exact"/>
        <w:ind w:firstLineChars="200" w:firstLine="640"/>
        <w:rPr>
          <w:rFonts w:ascii="黑体" w:eastAsia="黑体" w:hAnsi="黑体"/>
          <w:sz w:val="32"/>
          <w:szCs w:val="32"/>
        </w:rPr>
      </w:pPr>
      <w:r>
        <w:rPr>
          <w:rFonts w:ascii="黑体" w:eastAsia="黑体" w:hAnsi="黑体" w:hint="eastAsia"/>
          <w:sz w:val="32"/>
          <w:szCs w:val="32"/>
        </w:rPr>
        <w:lastRenderedPageBreak/>
        <w:t>七、国有资产信息</w:t>
      </w:r>
    </w:p>
    <w:p w:rsidR="00C36EAB" w:rsidRDefault="00426D4C">
      <w:pPr>
        <w:spacing w:line="460" w:lineRule="exact"/>
        <w:ind w:firstLineChars="200" w:firstLine="640"/>
        <w:rPr>
          <w:rFonts w:ascii="仿宋_GB2312" w:eastAsia="仿宋_GB2312" w:hAnsi="Times New Roman"/>
          <w:sz w:val="32"/>
          <w:szCs w:val="32"/>
        </w:rPr>
      </w:pPr>
      <w:r>
        <w:rPr>
          <w:rFonts w:ascii="仿宋_GB2312" w:eastAsia="仿宋_GB2312" w:hAnsi="黑体" w:hint="eastAsia"/>
          <w:sz w:val="32"/>
          <w:szCs w:val="32"/>
        </w:rPr>
        <w:t>霸州市交通运输局（含所属单位）上年末固定资产金额为7502.64万元（详见下表）。本年度各单位（处室）拟购置固定资产总额</w:t>
      </w:r>
      <w:r>
        <w:rPr>
          <w:rFonts w:ascii="仿宋_GB2312" w:eastAsia="仿宋_GB2312" w:hAnsi="黑体"/>
          <w:sz w:val="32"/>
          <w:szCs w:val="32"/>
        </w:rPr>
        <w:t>为</w:t>
      </w:r>
      <w:r>
        <w:rPr>
          <w:rFonts w:ascii="仿宋_GB2312" w:eastAsia="仿宋_GB2312" w:hAnsi="黑体" w:hint="eastAsia"/>
          <w:sz w:val="32"/>
          <w:szCs w:val="32"/>
        </w:rPr>
        <w:t>14.69</w:t>
      </w:r>
      <w:r>
        <w:rPr>
          <w:rFonts w:ascii="仿宋_GB2312" w:eastAsia="仿宋_GB2312" w:hAnsi="黑体"/>
          <w:sz w:val="32"/>
          <w:szCs w:val="32"/>
        </w:rPr>
        <w:t>万元</w:t>
      </w:r>
      <w:r>
        <w:rPr>
          <w:rFonts w:ascii="仿宋_GB2312" w:eastAsia="仿宋_GB2312" w:hAnsi="黑体" w:hint="eastAsia"/>
          <w:sz w:val="32"/>
          <w:szCs w:val="32"/>
        </w:rPr>
        <w:t>，主要为计算机设备、打印设备、复印机、碎纸机、档案柜等，已列入政府采购预算，详见政府采购</w:t>
      </w:r>
      <w:r>
        <w:rPr>
          <w:rFonts w:ascii="仿宋_GB2312" w:eastAsia="仿宋_GB2312" w:hAnsi="黑体"/>
          <w:sz w:val="32"/>
          <w:szCs w:val="32"/>
        </w:rPr>
        <w:t>预算表</w:t>
      </w:r>
      <w:r>
        <w:rPr>
          <w:rFonts w:ascii="仿宋_GB2312" w:eastAsia="仿宋_GB2312" w:hAnsi="黑体" w:hint="eastAsia"/>
          <w:sz w:val="32"/>
          <w:szCs w:val="32"/>
        </w:rPr>
        <w:t>。</w:t>
      </w:r>
    </w:p>
    <w:tbl>
      <w:tblPr>
        <w:tblW w:w="0" w:type="auto"/>
        <w:tblInd w:w="93" w:type="dxa"/>
        <w:tblLayout w:type="fixed"/>
        <w:tblLook w:val="0000" w:firstRow="0" w:lastRow="0" w:firstColumn="0" w:lastColumn="0" w:noHBand="0" w:noVBand="0"/>
      </w:tblPr>
      <w:tblGrid>
        <w:gridCol w:w="5224"/>
        <w:gridCol w:w="3155"/>
        <w:gridCol w:w="5103"/>
      </w:tblGrid>
      <w:tr w:rsidR="00C36EAB">
        <w:trPr>
          <w:trHeight w:val="705"/>
        </w:trPr>
        <w:tc>
          <w:tcPr>
            <w:tcW w:w="13482" w:type="dxa"/>
            <w:gridSpan w:val="3"/>
            <w:tcBorders>
              <w:top w:val="nil"/>
              <w:left w:val="nil"/>
              <w:bottom w:val="nil"/>
              <w:right w:val="nil"/>
            </w:tcBorders>
            <w:noWrap/>
            <w:vAlign w:val="center"/>
          </w:tcPr>
          <w:p w:rsidR="00C36EAB" w:rsidRDefault="00C36EAB">
            <w:pPr>
              <w:widowControl/>
              <w:jc w:val="center"/>
              <w:rPr>
                <w:rFonts w:ascii="宋体" w:hAnsi="宋体" w:cs="宋体"/>
                <w:b/>
                <w:bCs/>
                <w:kern w:val="0"/>
                <w:sz w:val="32"/>
                <w:szCs w:val="32"/>
              </w:rPr>
            </w:pPr>
          </w:p>
          <w:p w:rsidR="00C36EAB" w:rsidRDefault="00426D4C">
            <w:pPr>
              <w:widowControl/>
              <w:jc w:val="center"/>
              <w:rPr>
                <w:rFonts w:ascii="宋体" w:hAnsi="宋体" w:cs="宋体"/>
                <w:b/>
                <w:bCs/>
                <w:kern w:val="0"/>
                <w:sz w:val="32"/>
                <w:szCs w:val="32"/>
              </w:rPr>
            </w:pPr>
            <w:r>
              <w:rPr>
                <w:rFonts w:ascii="宋体" w:hAnsi="宋体" w:cs="宋体" w:hint="eastAsia"/>
                <w:b/>
                <w:bCs/>
                <w:kern w:val="0"/>
                <w:sz w:val="32"/>
                <w:szCs w:val="32"/>
              </w:rPr>
              <w:t>霸州市交通运输局部门固定资产占用情况表</w:t>
            </w:r>
          </w:p>
        </w:tc>
      </w:tr>
      <w:tr w:rsidR="00C36EAB">
        <w:trPr>
          <w:trHeight w:val="510"/>
        </w:trPr>
        <w:tc>
          <w:tcPr>
            <w:tcW w:w="8379" w:type="dxa"/>
            <w:gridSpan w:val="2"/>
            <w:tcBorders>
              <w:top w:val="nil"/>
              <w:left w:val="nil"/>
              <w:bottom w:val="nil"/>
              <w:right w:val="nil"/>
            </w:tcBorders>
            <w:noWrap/>
            <w:vAlign w:val="center"/>
          </w:tcPr>
          <w:p w:rsidR="00C36EAB" w:rsidRDefault="00426D4C">
            <w:pPr>
              <w:widowControl/>
              <w:jc w:val="left"/>
              <w:rPr>
                <w:rFonts w:ascii="宋体" w:hAnsi="宋体" w:cs="宋体"/>
                <w:kern w:val="0"/>
                <w:sz w:val="22"/>
              </w:rPr>
            </w:pPr>
            <w:r>
              <w:rPr>
                <w:rFonts w:ascii="宋体" w:hAnsi="宋体" w:cs="宋体" w:hint="eastAsia"/>
                <w:kern w:val="0"/>
                <w:sz w:val="22"/>
              </w:rPr>
              <w:t>编制部门：815霸州市交通运输局</w:t>
            </w:r>
          </w:p>
        </w:tc>
        <w:tc>
          <w:tcPr>
            <w:tcW w:w="5103" w:type="dxa"/>
            <w:tcBorders>
              <w:top w:val="nil"/>
              <w:left w:val="nil"/>
              <w:bottom w:val="nil"/>
              <w:right w:val="nil"/>
            </w:tcBorders>
            <w:noWrap/>
            <w:vAlign w:val="center"/>
          </w:tcPr>
          <w:p w:rsidR="00C36EAB" w:rsidRDefault="00426D4C">
            <w:pPr>
              <w:widowControl/>
              <w:ind w:firstLineChars="750" w:firstLine="1650"/>
              <w:jc w:val="left"/>
              <w:rPr>
                <w:rFonts w:ascii="宋体" w:hAnsi="宋体" w:cs="宋体"/>
                <w:kern w:val="0"/>
                <w:sz w:val="22"/>
              </w:rPr>
            </w:pPr>
            <w:r>
              <w:rPr>
                <w:rFonts w:ascii="宋体" w:hAnsi="宋体" w:cs="宋体" w:hint="eastAsia"/>
                <w:kern w:val="0"/>
                <w:sz w:val="22"/>
              </w:rPr>
              <w:t>截止时间：201</w:t>
            </w:r>
            <w:r>
              <w:rPr>
                <w:rFonts w:ascii="宋体" w:hAnsi="宋体" w:cs="宋体"/>
                <w:kern w:val="0"/>
                <w:sz w:val="22"/>
              </w:rPr>
              <w:t>9</w:t>
            </w:r>
            <w:r>
              <w:rPr>
                <w:rFonts w:ascii="宋体" w:hAnsi="宋体" w:cs="宋体" w:hint="eastAsia"/>
                <w:kern w:val="0"/>
                <w:sz w:val="22"/>
              </w:rPr>
              <w:t xml:space="preserve">年12月31日  </w:t>
            </w:r>
          </w:p>
        </w:tc>
      </w:tr>
      <w:tr w:rsidR="00C36EAB">
        <w:trPr>
          <w:trHeight w:val="478"/>
        </w:trPr>
        <w:tc>
          <w:tcPr>
            <w:tcW w:w="5224" w:type="dxa"/>
            <w:tcBorders>
              <w:top w:val="single" w:sz="4" w:space="0" w:color="auto"/>
              <w:left w:val="single" w:sz="4" w:space="0" w:color="auto"/>
              <w:bottom w:val="single" w:sz="4" w:space="0" w:color="auto"/>
              <w:right w:val="single" w:sz="4" w:space="0" w:color="auto"/>
            </w:tcBorders>
            <w:noWrap/>
            <w:vAlign w:val="center"/>
          </w:tcPr>
          <w:p w:rsidR="00C36EAB" w:rsidRDefault="00426D4C">
            <w:pPr>
              <w:widowControl/>
              <w:jc w:val="center"/>
              <w:rPr>
                <w:rFonts w:ascii="宋体" w:hAnsi="宋体" w:cs="宋体"/>
                <w:b/>
                <w:bCs/>
                <w:kern w:val="0"/>
                <w:sz w:val="22"/>
              </w:rPr>
            </w:pPr>
            <w:r>
              <w:rPr>
                <w:rFonts w:ascii="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noWrap/>
            <w:vAlign w:val="center"/>
          </w:tcPr>
          <w:p w:rsidR="00C36EAB" w:rsidRDefault="00426D4C">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noWrap/>
            <w:vAlign w:val="center"/>
          </w:tcPr>
          <w:p w:rsidR="00C36EAB" w:rsidRDefault="00426D4C">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C36EAB">
        <w:trPr>
          <w:trHeight w:val="543"/>
        </w:trPr>
        <w:tc>
          <w:tcPr>
            <w:tcW w:w="5224" w:type="dxa"/>
            <w:tcBorders>
              <w:top w:val="nil"/>
              <w:left w:val="single" w:sz="4" w:space="0" w:color="auto"/>
              <w:bottom w:val="single" w:sz="4" w:space="0" w:color="auto"/>
              <w:right w:val="single" w:sz="4" w:space="0" w:color="auto"/>
            </w:tcBorders>
            <w:noWrap/>
            <w:vAlign w:val="center"/>
          </w:tcPr>
          <w:p w:rsidR="00C36EAB" w:rsidRDefault="00426D4C">
            <w:pPr>
              <w:widowControl/>
              <w:jc w:val="center"/>
              <w:rPr>
                <w:rFonts w:ascii="宋体" w:hAns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noWrap/>
            <w:vAlign w:val="center"/>
          </w:tcPr>
          <w:p w:rsidR="00C36EAB" w:rsidRDefault="00426D4C">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noWrap/>
            <w:vAlign w:val="center"/>
          </w:tcPr>
          <w:p w:rsidR="00C36EAB" w:rsidRDefault="00426D4C">
            <w:pPr>
              <w:widowControl/>
              <w:jc w:val="center"/>
              <w:rPr>
                <w:rFonts w:ascii="宋体" w:hAnsi="宋体" w:cs="宋体"/>
                <w:kern w:val="0"/>
                <w:sz w:val="22"/>
              </w:rPr>
            </w:pPr>
            <w:r>
              <w:rPr>
                <w:rFonts w:ascii="宋体" w:hAnsi="宋体" w:cs="宋体" w:hint="eastAsia"/>
                <w:kern w:val="0"/>
                <w:sz w:val="22"/>
              </w:rPr>
              <w:t>7502.64</w:t>
            </w:r>
          </w:p>
        </w:tc>
      </w:tr>
      <w:tr w:rsidR="00C36EAB">
        <w:trPr>
          <w:trHeight w:val="578"/>
        </w:trPr>
        <w:tc>
          <w:tcPr>
            <w:tcW w:w="5224" w:type="dxa"/>
            <w:tcBorders>
              <w:top w:val="nil"/>
              <w:left w:val="single" w:sz="4" w:space="0" w:color="auto"/>
              <w:bottom w:val="single" w:sz="4" w:space="0" w:color="auto"/>
              <w:right w:val="single" w:sz="4" w:space="0" w:color="auto"/>
            </w:tcBorders>
            <w:noWrap/>
            <w:vAlign w:val="center"/>
          </w:tcPr>
          <w:p w:rsidR="00C36EAB" w:rsidRDefault="00426D4C">
            <w:pPr>
              <w:widowControl/>
              <w:jc w:val="left"/>
              <w:rPr>
                <w:rFonts w:ascii="宋体" w:hAnsi="宋体" w:cs="宋体"/>
                <w:kern w:val="0"/>
                <w:sz w:val="22"/>
              </w:rPr>
            </w:pPr>
            <w:r>
              <w:rPr>
                <w:rFonts w:ascii="宋体" w:hAnsi="宋体" w:cs="宋体" w:hint="eastAsia"/>
                <w:kern w:val="0"/>
                <w:sz w:val="22"/>
              </w:rPr>
              <w:t>1、房屋（平方米）</w:t>
            </w:r>
          </w:p>
        </w:tc>
        <w:tc>
          <w:tcPr>
            <w:tcW w:w="3155" w:type="dxa"/>
            <w:tcBorders>
              <w:top w:val="nil"/>
              <w:left w:val="nil"/>
              <w:bottom w:val="single" w:sz="4" w:space="0" w:color="auto"/>
              <w:right w:val="single" w:sz="4" w:space="0" w:color="auto"/>
            </w:tcBorders>
            <w:noWrap/>
            <w:vAlign w:val="center"/>
          </w:tcPr>
          <w:p w:rsidR="00C36EAB" w:rsidRDefault="00426D4C">
            <w:pPr>
              <w:widowControl/>
              <w:jc w:val="center"/>
              <w:rPr>
                <w:rFonts w:ascii="宋体" w:hAnsi="宋体" w:cs="宋体"/>
                <w:kern w:val="0"/>
                <w:sz w:val="22"/>
              </w:rPr>
            </w:pPr>
            <w:r>
              <w:rPr>
                <w:rFonts w:ascii="宋体" w:hAnsi="宋体" w:cs="宋体" w:hint="eastAsia"/>
                <w:kern w:val="0"/>
                <w:sz w:val="22"/>
              </w:rPr>
              <w:t>36528.45</w:t>
            </w:r>
          </w:p>
        </w:tc>
        <w:tc>
          <w:tcPr>
            <w:tcW w:w="5103" w:type="dxa"/>
            <w:tcBorders>
              <w:top w:val="nil"/>
              <w:left w:val="nil"/>
              <w:bottom w:val="single" w:sz="4" w:space="0" w:color="auto"/>
              <w:right w:val="single" w:sz="4" w:space="0" w:color="auto"/>
            </w:tcBorders>
            <w:noWrap/>
            <w:vAlign w:val="center"/>
          </w:tcPr>
          <w:p w:rsidR="00C36EAB" w:rsidRDefault="00426D4C">
            <w:pPr>
              <w:widowControl/>
              <w:jc w:val="center"/>
              <w:rPr>
                <w:rFonts w:ascii="宋体" w:hAnsi="宋体" w:cs="宋体"/>
                <w:kern w:val="0"/>
                <w:sz w:val="22"/>
              </w:rPr>
            </w:pPr>
            <w:r>
              <w:rPr>
                <w:rFonts w:ascii="宋体" w:hAnsi="宋体" w:cs="宋体" w:hint="eastAsia"/>
                <w:kern w:val="0"/>
                <w:sz w:val="22"/>
              </w:rPr>
              <w:t>4293.71</w:t>
            </w:r>
          </w:p>
        </w:tc>
      </w:tr>
      <w:tr w:rsidR="00C36EAB">
        <w:trPr>
          <w:trHeight w:val="543"/>
        </w:trPr>
        <w:tc>
          <w:tcPr>
            <w:tcW w:w="5224" w:type="dxa"/>
            <w:tcBorders>
              <w:top w:val="nil"/>
              <w:left w:val="single" w:sz="4" w:space="0" w:color="auto"/>
              <w:bottom w:val="single" w:sz="4" w:space="0" w:color="auto"/>
              <w:right w:val="single" w:sz="4" w:space="0" w:color="auto"/>
            </w:tcBorders>
            <w:noWrap/>
            <w:vAlign w:val="center"/>
          </w:tcPr>
          <w:p w:rsidR="00C36EAB" w:rsidRDefault="00426D4C">
            <w:pPr>
              <w:widowControl/>
              <w:jc w:val="left"/>
              <w:rPr>
                <w:rFonts w:ascii="宋体" w:hAnsi="宋体" w:cs="宋体"/>
                <w:kern w:val="0"/>
                <w:sz w:val="22"/>
              </w:rPr>
            </w:pPr>
            <w:r>
              <w:rPr>
                <w:rFonts w:ascii="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noWrap/>
            <w:vAlign w:val="center"/>
          </w:tcPr>
          <w:p w:rsidR="00C36EAB" w:rsidRDefault="00426D4C">
            <w:pPr>
              <w:widowControl/>
              <w:jc w:val="center"/>
              <w:rPr>
                <w:rFonts w:ascii="宋体" w:hAnsi="宋体" w:cs="宋体"/>
                <w:kern w:val="0"/>
                <w:sz w:val="22"/>
              </w:rPr>
            </w:pPr>
            <w:r>
              <w:rPr>
                <w:rFonts w:ascii="宋体" w:hAnsi="宋体" w:cs="宋体" w:hint="eastAsia"/>
                <w:kern w:val="0"/>
                <w:sz w:val="22"/>
              </w:rPr>
              <w:t>25355.66</w:t>
            </w:r>
          </w:p>
        </w:tc>
        <w:tc>
          <w:tcPr>
            <w:tcW w:w="5103" w:type="dxa"/>
            <w:tcBorders>
              <w:top w:val="nil"/>
              <w:left w:val="nil"/>
              <w:bottom w:val="single" w:sz="4" w:space="0" w:color="auto"/>
              <w:right w:val="single" w:sz="4" w:space="0" w:color="auto"/>
            </w:tcBorders>
            <w:noWrap/>
            <w:vAlign w:val="center"/>
          </w:tcPr>
          <w:p w:rsidR="00C36EAB" w:rsidRDefault="00426D4C">
            <w:pPr>
              <w:widowControl/>
              <w:jc w:val="center"/>
              <w:rPr>
                <w:rFonts w:ascii="宋体" w:hAnsi="宋体" w:cs="宋体"/>
                <w:kern w:val="0"/>
                <w:sz w:val="22"/>
              </w:rPr>
            </w:pPr>
            <w:r>
              <w:rPr>
                <w:rFonts w:ascii="宋体" w:hAnsi="宋体" w:cs="宋体" w:hint="eastAsia"/>
                <w:kern w:val="0"/>
                <w:sz w:val="22"/>
              </w:rPr>
              <w:t>3064.01</w:t>
            </w:r>
          </w:p>
        </w:tc>
      </w:tr>
      <w:tr w:rsidR="00C36EAB">
        <w:trPr>
          <w:trHeight w:val="566"/>
        </w:trPr>
        <w:tc>
          <w:tcPr>
            <w:tcW w:w="5224" w:type="dxa"/>
            <w:tcBorders>
              <w:top w:val="nil"/>
              <w:left w:val="single" w:sz="4" w:space="0" w:color="auto"/>
              <w:bottom w:val="single" w:sz="4" w:space="0" w:color="auto"/>
              <w:right w:val="single" w:sz="4" w:space="0" w:color="auto"/>
            </w:tcBorders>
            <w:noWrap/>
            <w:vAlign w:val="center"/>
          </w:tcPr>
          <w:p w:rsidR="00C36EAB" w:rsidRDefault="00426D4C">
            <w:pPr>
              <w:widowControl/>
              <w:jc w:val="left"/>
              <w:rPr>
                <w:rFonts w:ascii="宋体" w:hAnsi="宋体" w:cs="宋体"/>
                <w:kern w:val="0"/>
                <w:sz w:val="22"/>
              </w:rPr>
            </w:pPr>
            <w:r>
              <w:rPr>
                <w:rFonts w:ascii="宋体" w:hAnsi="宋体" w:cs="宋体" w:hint="eastAsia"/>
                <w:kern w:val="0"/>
                <w:sz w:val="22"/>
              </w:rPr>
              <w:t>2、车辆（台、辆）</w:t>
            </w:r>
          </w:p>
        </w:tc>
        <w:tc>
          <w:tcPr>
            <w:tcW w:w="3155" w:type="dxa"/>
            <w:tcBorders>
              <w:top w:val="nil"/>
              <w:left w:val="nil"/>
              <w:bottom w:val="single" w:sz="4" w:space="0" w:color="auto"/>
              <w:right w:val="single" w:sz="4" w:space="0" w:color="auto"/>
            </w:tcBorders>
            <w:noWrap/>
            <w:vAlign w:val="center"/>
          </w:tcPr>
          <w:p w:rsidR="00C36EAB" w:rsidRDefault="00426D4C">
            <w:pPr>
              <w:widowControl/>
              <w:jc w:val="center"/>
              <w:rPr>
                <w:rFonts w:ascii="宋体" w:hAnsi="宋体" w:cs="宋体"/>
                <w:kern w:val="0"/>
                <w:sz w:val="22"/>
              </w:rPr>
            </w:pPr>
            <w:r>
              <w:rPr>
                <w:rFonts w:ascii="宋体" w:hAnsi="宋体" w:cs="宋体" w:hint="eastAsia"/>
                <w:kern w:val="0"/>
                <w:sz w:val="22"/>
              </w:rPr>
              <w:t>26</w:t>
            </w:r>
          </w:p>
        </w:tc>
        <w:tc>
          <w:tcPr>
            <w:tcW w:w="5103" w:type="dxa"/>
            <w:tcBorders>
              <w:top w:val="nil"/>
              <w:left w:val="nil"/>
              <w:bottom w:val="single" w:sz="4" w:space="0" w:color="auto"/>
              <w:right w:val="single" w:sz="4" w:space="0" w:color="auto"/>
            </w:tcBorders>
            <w:noWrap/>
            <w:vAlign w:val="center"/>
          </w:tcPr>
          <w:p w:rsidR="00C36EAB" w:rsidRDefault="00426D4C">
            <w:pPr>
              <w:widowControl/>
              <w:jc w:val="center"/>
              <w:rPr>
                <w:rFonts w:ascii="宋体" w:hAnsi="宋体" w:cs="宋体"/>
                <w:kern w:val="0"/>
                <w:sz w:val="22"/>
              </w:rPr>
            </w:pPr>
            <w:r>
              <w:rPr>
                <w:rFonts w:ascii="宋体" w:hAnsi="宋体" w:cs="宋体" w:hint="eastAsia"/>
                <w:kern w:val="0"/>
                <w:sz w:val="22"/>
              </w:rPr>
              <w:t>347.42</w:t>
            </w:r>
          </w:p>
        </w:tc>
      </w:tr>
      <w:tr w:rsidR="00C36EAB">
        <w:trPr>
          <w:trHeight w:val="546"/>
        </w:trPr>
        <w:tc>
          <w:tcPr>
            <w:tcW w:w="5224" w:type="dxa"/>
            <w:tcBorders>
              <w:top w:val="nil"/>
              <w:left w:val="single" w:sz="4" w:space="0" w:color="auto"/>
              <w:bottom w:val="single" w:sz="4" w:space="0" w:color="auto"/>
              <w:right w:val="single" w:sz="4" w:space="0" w:color="auto"/>
            </w:tcBorders>
            <w:vAlign w:val="center"/>
          </w:tcPr>
          <w:p w:rsidR="00C36EAB" w:rsidRDefault="00426D4C">
            <w:pPr>
              <w:widowControl/>
              <w:jc w:val="left"/>
              <w:rPr>
                <w:rFonts w:ascii="宋体" w:hAnsi="宋体" w:cs="宋体"/>
                <w:kern w:val="0"/>
                <w:sz w:val="22"/>
              </w:rPr>
            </w:pPr>
            <w:r>
              <w:rPr>
                <w:rFonts w:ascii="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noWrap/>
            <w:vAlign w:val="center"/>
          </w:tcPr>
          <w:p w:rsidR="00C36EAB" w:rsidRDefault="00426D4C">
            <w:pPr>
              <w:widowControl/>
              <w:jc w:val="center"/>
              <w:rPr>
                <w:rFonts w:ascii="宋体" w:hAnsi="宋体" w:cs="宋体"/>
                <w:kern w:val="0"/>
                <w:sz w:val="22"/>
              </w:rPr>
            </w:pPr>
            <w:r>
              <w:rPr>
                <w:rFonts w:ascii="宋体" w:hAnsi="宋体" w:cs="宋体" w:hint="eastAsia"/>
                <w:kern w:val="0"/>
                <w:sz w:val="22"/>
              </w:rPr>
              <w:t>1</w:t>
            </w:r>
          </w:p>
        </w:tc>
        <w:tc>
          <w:tcPr>
            <w:tcW w:w="5103" w:type="dxa"/>
            <w:tcBorders>
              <w:top w:val="nil"/>
              <w:left w:val="nil"/>
              <w:bottom w:val="single" w:sz="4" w:space="0" w:color="auto"/>
              <w:right w:val="single" w:sz="4" w:space="0" w:color="auto"/>
            </w:tcBorders>
            <w:noWrap/>
            <w:vAlign w:val="center"/>
          </w:tcPr>
          <w:p w:rsidR="00C36EAB" w:rsidRDefault="00426D4C">
            <w:pPr>
              <w:widowControl/>
              <w:jc w:val="center"/>
              <w:rPr>
                <w:rFonts w:ascii="宋体" w:hAnsi="宋体" w:cs="宋体"/>
                <w:kern w:val="0"/>
                <w:sz w:val="22"/>
              </w:rPr>
            </w:pPr>
            <w:r>
              <w:rPr>
                <w:rFonts w:ascii="宋体" w:hAnsi="宋体" w:cs="宋体" w:hint="eastAsia"/>
                <w:kern w:val="0"/>
                <w:sz w:val="22"/>
              </w:rPr>
              <w:t>106</w:t>
            </w:r>
          </w:p>
        </w:tc>
      </w:tr>
      <w:tr w:rsidR="00C36EAB">
        <w:trPr>
          <w:trHeight w:val="645"/>
        </w:trPr>
        <w:tc>
          <w:tcPr>
            <w:tcW w:w="5224" w:type="dxa"/>
            <w:tcBorders>
              <w:top w:val="nil"/>
              <w:left w:val="single" w:sz="4" w:space="0" w:color="auto"/>
              <w:bottom w:val="single" w:sz="4" w:space="0" w:color="auto"/>
              <w:right w:val="single" w:sz="4" w:space="0" w:color="auto"/>
            </w:tcBorders>
            <w:noWrap/>
            <w:vAlign w:val="center"/>
          </w:tcPr>
          <w:p w:rsidR="00C36EAB" w:rsidRDefault="00426D4C">
            <w:pPr>
              <w:widowControl/>
              <w:jc w:val="left"/>
              <w:rPr>
                <w:rFonts w:ascii="宋体" w:hAnsi="宋体" w:cs="宋体"/>
                <w:kern w:val="0"/>
                <w:sz w:val="22"/>
              </w:rPr>
            </w:pPr>
            <w:r>
              <w:rPr>
                <w:rFonts w:ascii="宋体" w:hAnsi="宋体" w:cs="宋体" w:hint="eastAsia"/>
                <w:kern w:val="0"/>
                <w:sz w:val="22"/>
              </w:rPr>
              <w:t>4、其他固定资产</w:t>
            </w:r>
          </w:p>
        </w:tc>
        <w:tc>
          <w:tcPr>
            <w:tcW w:w="3155" w:type="dxa"/>
            <w:tcBorders>
              <w:top w:val="nil"/>
              <w:left w:val="nil"/>
              <w:bottom w:val="single" w:sz="4" w:space="0" w:color="auto"/>
              <w:right w:val="single" w:sz="4" w:space="0" w:color="auto"/>
            </w:tcBorders>
            <w:noWrap/>
            <w:vAlign w:val="center"/>
          </w:tcPr>
          <w:p w:rsidR="00C36EAB" w:rsidRDefault="00C36EAB">
            <w:pPr>
              <w:widowControl/>
              <w:jc w:val="center"/>
              <w:rPr>
                <w:rFonts w:ascii="宋体" w:hAnsi="宋体" w:cs="宋体"/>
                <w:kern w:val="0"/>
                <w:sz w:val="22"/>
              </w:rPr>
            </w:pPr>
          </w:p>
        </w:tc>
        <w:tc>
          <w:tcPr>
            <w:tcW w:w="5103" w:type="dxa"/>
            <w:tcBorders>
              <w:top w:val="nil"/>
              <w:left w:val="nil"/>
              <w:bottom w:val="single" w:sz="4" w:space="0" w:color="auto"/>
              <w:right w:val="single" w:sz="4" w:space="0" w:color="auto"/>
            </w:tcBorders>
            <w:noWrap/>
            <w:vAlign w:val="center"/>
          </w:tcPr>
          <w:p w:rsidR="00C36EAB" w:rsidRDefault="00426D4C">
            <w:pPr>
              <w:widowControl/>
              <w:jc w:val="center"/>
              <w:rPr>
                <w:rFonts w:ascii="宋体" w:hAnsi="宋体" w:cs="宋体"/>
                <w:kern w:val="0"/>
                <w:sz w:val="22"/>
              </w:rPr>
            </w:pPr>
            <w:r>
              <w:rPr>
                <w:rFonts w:ascii="宋体" w:hAnsi="宋体" w:cs="宋体" w:hint="eastAsia"/>
                <w:kern w:val="0"/>
                <w:sz w:val="22"/>
              </w:rPr>
              <w:t>2755.51</w:t>
            </w:r>
          </w:p>
        </w:tc>
      </w:tr>
    </w:tbl>
    <w:p w:rsidR="00C36EAB" w:rsidRDefault="00426D4C">
      <w:pPr>
        <w:spacing w:line="460" w:lineRule="exact"/>
        <w:ind w:firstLineChars="200" w:firstLine="640"/>
        <w:rPr>
          <w:rFonts w:ascii="黑体" w:eastAsia="黑体" w:hAnsi="黑体"/>
          <w:sz w:val="32"/>
          <w:szCs w:val="32"/>
        </w:rPr>
      </w:pPr>
      <w:r>
        <w:rPr>
          <w:rFonts w:ascii="黑体" w:eastAsia="黑体" w:hAnsi="黑体" w:hint="eastAsia"/>
          <w:sz w:val="32"/>
          <w:szCs w:val="32"/>
        </w:rPr>
        <w:t>八、名词解释</w:t>
      </w:r>
    </w:p>
    <w:p w:rsidR="00C36EAB" w:rsidRDefault="00426D4C">
      <w:pPr>
        <w:spacing w:line="460" w:lineRule="exact"/>
        <w:rPr>
          <w:rFonts w:ascii="仿宋_GB2312" w:eastAsia="仿宋_GB2312" w:hAnsi="黑体"/>
          <w:sz w:val="32"/>
          <w:szCs w:val="32"/>
        </w:rPr>
      </w:pPr>
      <w:r>
        <w:rPr>
          <w:rFonts w:ascii="仿宋_GB2312" w:eastAsia="仿宋_GB2312" w:hAnsi="黑体" w:hint="eastAsia"/>
          <w:sz w:val="32"/>
          <w:szCs w:val="32"/>
        </w:rPr>
        <w:t xml:space="preserve"> </w:t>
      </w:r>
      <w:r>
        <w:rPr>
          <w:rFonts w:ascii="仿宋_GB2312" w:eastAsia="仿宋_GB2312" w:hAnsi="黑体"/>
          <w:sz w:val="32"/>
          <w:szCs w:val="32"/>
        </w:rPr>
        <w:t xml:space="preserve">   </w:t>
      </w:r>
      <w:r>
        <w:rPr>
          <w:rFonts w:ascii="仿宋_GB2312" w:eastAsia="仿宋_GB2312" w:hAnsi="黑体" w:hint="eastAsia"/>
          <w:sz w:val="32"/>
          <w:szCs w:val="32"/>
        </w:rPr>
        <w:t>1、一般公共预算拨款收入：指市级财政当年拨付的资金。</w:t>
      </w:r>
    </w:p>
    <w:p w:rsidR="00C36EAB" w:rsidRDefault="00426D4C">
      <w:pPr>
        <w:spacing w:line="460" w:lineRule="exact"/>
        <w:rPr>
          <w:rFonts w:ascii="仿宋_GB2312" w:eastAsia="仿宋_GB2312" w:hAnsi="黑体"/>
          <w:sz w:val="32"/>
          <w:szCs w:val="32"/>
        </w:rPr>
      </w:pPr>
      <w:r>
        <w:rPr>
          <w:rFonts w:ascii="仿宋_GB2312" w:eastAsia="仿宋_GB2312" w:hAnsi="黑体" w:hint="eastAsia"/>
          <w:sz w:val="32"/>
          <w:szCs w:val="32"/>
        </w:rPr>
        <w:t xml:space="preserve">    2、事业收入：指事业单位开展专业业务活动及辅助活动所取得的收入。</w:t>
      </w:r>
    </w:p>
    <w:p w:rsidR="00C36EAB" w:rsidRDefault="00426D4C">
      <w:pPr>
        <w:spacing w:line="460" w:lineRule="exact"/>
        <w:rPr>
          <w:rFonts w:ascii="仿宋_GB2312" w:eastAsia="仿宋_GB2312" w:hAnsi="黑体"/>
          <w:sz w:val="32"/>
          <w:szCs w:val="32"/>
        </w:rPr>
      </w:pPr>
      <w:r>
        <w:rPr>
          <w:rFonts w:ascii="仿宋_GB2312" w:eastAsia="仿宋_GB2312" w:hAnsi="黑体" w:hint="eastAsia"/>
          <w:sz w:val="32"/>
          <w:szCs w:val="32"/>
        </w:rPr>
        <w:t xml:space="preserve">    3、其他收入：指除上述“财政拨款收入”、“事业收入”等以外的收入。主要是按规定动用的租房</w:t>
      </w:r>
      <w:r>
        <w:rPr>
          <w:rFonts w:ascii="仿宋_GB2312" w:eastAsia="仿宋_GB2312" w:hAnsi="黑体" w:hint="eastAsia"/>
          <w:sz w:val="32"/>
          <w:szCs w:val="32"/>
        </w:rPr>
        <w:lastRenderedPageBreak/>
        <w:t>收入、存款利息收入等。</w:t>
      </w:r>
    </w:p>
    <w:p w:rsidR="00C36EAB" w:rsidRDefault="00426D4C">
      <w:pPr>
        <w:spacing w:line="460" w:lineRule="exact"/>
        <w:rPr>
          <w:rFonts w:ascii="仿宋_GB2312" w:eastAsia="仿宋_GB2312" w:hAnsi="黑体"/>
          <w:sz w:val="32"/>
          <w:szCs w:val="32"/>
        </w:rPr>
      </w:pPr>
      <w:r>
        <w:rPr>
          <w:rFonts w:ascii="仿宋_GB2312" w:eastAsia="仿宋_GB2312" w:hAnsi="黑体" w:hint="eastAsia"/>
          <w:sz w:val="32"/>
          <w:szCs w:val="32"/>
        </w:rPr>
        <w:t xml:space="preserve">    4、基本支出：指为保障机构正常运转、完成日常工作任务而发生的人员支出和公用支出。</w:t>
      </w:r>
    </w:p>
    <w:p w:rsidR="00C36EAB" w:rsidRDefault="00426D4C">
      <w:pPr>
        <w:spacing w:line="460" w:lineRule="exact"/>
        <w:rPr>
          <w:rFonts w:ascii="仿宋_GB2312" w:eastAsia="仿宋_GB2312" w:hAnsi="黑体"/>
          <w:sz w:val="32"/>
          <w:szCs w:val="32"/>
        </w:rPr>
      </w:pPr>
      <w:r>
        <w:rPr>
          <w:rFonts w:ascii="仿宋_GB2312" w:eastAsia="仿宋_GB2312" w:hAnsi="黑体" w:hint="eastAsia"/>
          <w:sz w:val="32"/>
          <w:szCs w:val="32"/>
        </w:rPr>
        <w:t xml:space="preserve">    5、项目支出：指在基本支出之外为完成特定行政任务和事业发展目标所发生的支出。</w:t>
      </w:r>
    </w:p>
    <w:p w:rsidR="00C36EAB" w:rsidRDefault="00426D4C">
      <w:pPr>
        <w:spacing w:line="460" w:lineRule="exact"/>
        <w:rPr>
          <w:rFonts w:ascii="仿宋_GB2312" w:eastAsia="仿宋_GB2312" w:hAnsi="黑体"/>
          <w:sz w:val="32"/>
          <w:szCs w:val="32"/>
        </w:rPr>
      </w:pPr>
      <w:r>
        <w:rPr>
          <w:rFonts w:ascii="仿宋_GB2312" w:eastAsia="仿宋_GB2312" w:hAnsi="黑体" w:hint="eastAsia"/>
          <w:sz w:val="32"/>
          <w:szCs w:val="32"/>
        </w:rPr>
        <w:t xml:space="preserve">    6、上缴上级支出：指下级单位上缴上级的支出。</w:t>
      </w:r>
    </w:p>
    <w:p w:rsidR="00C36EAB" w:rsidRDefault="00426D4C">
      <w:pPr>
        <w:spacing w:line="460" w:lineRule="exact"/>
        <w:rPr>
          <w:rFonts w:ascii="仿宋_GB2312" w:eastAsia="仿宋_GB2312" w:hAnsi="黑体"/>
          <w:sz w:val="32"/>
          <w:szCs w:val="32"/>
        </w:rPr>
      </w:pPr>
      <w:r>
        <w:rPr>
          <w:rFonts w:ascii="仿宋_GB2312" w:eastAsia="仿宋_GB2312" w:hAnsi="黑体" w:hint="eastAsia"/>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C36EAB" w:rsidRDefault="00426D4C">
      <w:pPr>
        <w:spacing w:line="460" w:lineRule="exact"/>
        <w:rPr>
          <w:rFonts w:ascii="仿宋_GB2312" w:eastAsia="仿宋_GB2312" w:hAnsi="黑体"/>
          <w:sz w:val="32"/>
          <w:szCs w:val="32"/>
        </w:rPr>
      </w:pPr>
      <w:r>
        <w:rPr>
          <w:rFonts w:ascii="仿宋_GB2312" w:eastAsia="仿宋_GB2312" w:hAnsi="黑体" w:hint="eastAsia"/>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36EAB" w:rsidRDefault="00426D4C">
      <w:pPr>
        <w:spacing w:line="460" w:lineRule="exact"/>
        <w:ind w:firstLineChars="200" w:firstLine="640"/>
        <w:rPr>
          <w:rFonts w:ascii="黑体" w:eastAsia="黑体" w:hAnsi="黑体"/>
          <w:sz w:val="32"/>
          <w:szCs w:val="32"/>
        </w:rPr>
      </w:pPr>
      <w:r>
        <w:rPr>
          <w:rFonts w:ascii="黑体" w:eastAsia="黑体" w:hAnsi="黑体" w:hint="eastAsia"/>
          <w:sz w:val="32"/>
          <w:szCs w:val="32"/>
        </w:rPr>
        <w:t>九、其他需要说明的事项</w:t>
      </w:r>
    </w:p>
    <w:p w:rsidR="00426D4C" w:rsidRDefault="00426D4C">
      <w:pPr>
        <w:spacing w:line="460" w:lineRule="exact"/>
        <w:ind w:firstLineChars="200" w:firstLine="640"/>
        <w:rPr>
          <w:rFonts w:eastAsia="仿宋_GB2312"/>
        </w:rPr>
      </w:pPr>
      <w:r>
        <w:rPr>
          <w:rFonts w:ascii="仿宋_GB2312" w:eastAsia="仿宋_GB2312" w:hAnsi="黑体" w:hint="eastAsia"/>
          <w:sz w:val="32"/>
          <w:szCs w:val="32"/>
        </w:rPr>
        <w:t>无其他需要说明的事项。</w:t>
      </w:r>
    </w:p>
    <w:sectPr w:rsidR="00426D4C">
      <w:pgSz w:w="16838" w:h="11906" w:orient="landscape"/>
      <w:pgMar w:top="1123" w:right="1582" w:bottom="1037" w:left="11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20B0604020202020204"/>
    <w:charset w:val="86"/>
    <w:family w:val="auto"/>
    <w:pitch w:val="default"/>
    <w:sig w:usb0="00000000" w:usb1="00000000" w:usb2="00000010" w:usb3="00000000" w:csb0="00040000" w:csb1="00000000"/>
  </w:font>
  <w:font w:name="仿宋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modern"/>
    <w:pitch w:val="default"/>
    <w:sig w:usb0="00000000" w:usb1="00000000" w:usb2="00000010" w:usb3="00000000" w:csb0="00040000" w:csb1="00000000"/>
  </w:font>
  <w:font w:name="方正小标宋_GBK">
    <w:altName w:val="微软雅黑"/>
    <w:panose1 w:val="020B0604020202020204"/>
    <w:charset w:val="86"/>
    <w:family w:val="script"/>
    <w:pitch w:val="default"/>
    <w:sig w:usb0="00000000" w:usb1="00000000" w:usb2="00000010" w:usb3="00000000" w:csb0="00040000" w:csb1="00000000"/>
  </w:font>
  <w:font w:name="方正书宋_GBK">
    <w:altName w:val="微软雅黑"/>
    <w:panose1 w:val="020B0604020202020204"/>
    <w:charset w:val="86"/>
    <w:family w:val="script"/>
    <w:pitch w:val="default"/>
    <w:sig w:usb0="00000000" w:usb1="00000000" w:usb2="00000010" w:usb3="00000000" w:csb0="00040000" w:csb1="00000000"/>
  </w:font>
  <w:font w:name="方正仿宋_GBK">
    <w:altName w:val="微软雅黑"/>
    <w:panose1 w:val="020B0604020202020204"/>
    <w:charset w:val="86"/>
    <w:family w:val="script"/>
    <w:pitch w:val="default"/>
    <w:sig w:usb0="A00002BF" w:usb1="38CF7CFA" w:usb2="00082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3D57363"/>
    <w:rsid w:val="001D6963"/>
    <w:rsid w:val="00426D4C"/>
    <w:rsid w:val="00695183"/>
    <w:rsid w:val="00726027"/>
    <w:rsid w:val="00C36EAB"/>
    <w:rsid w:val="23D57363"/>
    <w:rsid w:val="36C42044"/>
    <w:rsid w:val="53152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C6946C-C906-244E-A613-1F761F4D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 w:val="28"/>
      <w:szCs w:val="28"/>
      <w:lang w:val="zh-CN" w:bidi="zh-CN"/>
    </w:rPr>
  </w:style>
  <w:style w:type="paragraph" w:customStyle="1" w:styleId="TableParagraph">
    <w:name w:val="Table Paragraph"/>
    <w:basedOn w:val="a"/>
    <w:uiPriority w:val="1"/>
    <w:qFormat/>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11964</Words>
  <Characters>3320</Characters>
  <Application>Microsoft Office Word</Application>
  <DocSecurity>0</DocSecurity>
  <Lines>27</Lines>
  <Paragraphs>30</Paragraphs>
  <ScaleCrop>false</ScaleCrop>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Shero</dc:creator>
  <cp:keywords/>
  <cp:lastModifiedBy>成成 张</cp:lastModifiedBy>
  <cp:revision>2</cp:revision>
  <dcterms:created xsi:type="dcterms:W3CDTF">2020-02-20T06:48:00Z</dcterms:created>
  <dcterms:modified xsi:type="dcterms:W3CDTF">2020-02-20T06:48:00Z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